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E42B1" w14:textId="77777777" w:rsidR="00D700D6" w:rsidRPr="008B05C6" w:rsidRDefault="00D700D6" w:rsidP="00D700D6">
      <w:pPr>
        <w:pStyle w:val="Encabezado"/>
        <w:rPr>
          <w:rFonts w:ascii="Arial" w:hAnsi="Arial" w:cs="Arial"/>
          <w:sz w:val="22"/>
          <w:szCs w:val="22"/>
        </w:rPr>
      </w:pPr>
    </w:p>
    <w:p w14:paraId="34512C70" w14:textId="77777777" w:rsidR="00D700D6" w:rsidRPr="008B05C6" w:rsidRDefault="00D700D6" w:rsidP="00D700D6">
      <w:pPr>
        <w:pStyle w:val="Encabezado"/>
        <w:rPr>
          <w:rFonts w:ascii="Arial" w:hAnsi="Arial" w:cs="Arial"/>
          <w:sz w:val="22"/>
          <w:szCs w:val="22"/>
        </w:rPr>
      </w:pPr>
    </w:p>
    <w:p w14:paraId="2DC6B229" w14:textId="0B13E934" w:rsidR="00D700D6" w:rsidRPr="008B05C6" w:rsidRDefault="00D700D6" w:rsidP="00224F6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8B05C6">
        <w:rPr>
          <w:rFonts w:ascii="Arial" w:hAnsi="Arial" w:cs="Arial"/>
          <w:b/>
          <w:sz w:val="22"/>
          <w:szCs w:val="22"/>
          <w:lang w:val="en-US"/>
        </w:rPr>
        <w:t>CIRCULAR EJC2</w:t>
      </w:r>
      <w:r w:rsidR="000D0EF4">
        <w:rPr>
          <w:rFonts w:ascii="Arial" w:hAnsi="Arial" w:cs="Arial"/>
          <w:b/>
          <w:sz w:val="22"/>
          <w:szCs w:val="22"/>
          <w:lang w:val="en-US"/>
        </w:rPr>
        <w:t>6</w:t>
      </w:r>
      <w:r w:rsidR="00EF1EAB" w:rsidRPr="008B05C6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224F6A" w:rsidRPr="008B05C6">
        <w:rPr>
          <w:rFonts w:ascii="Arial" w:hAnsi="Arial" w:cs="Arial"/>
          <w:b/>
          <w:sz w:val="22"/>
          <w:szCs w:val="22"/>
          <w:lang w:val="en-US"/>
        </w:rPr>
        <w:t>–</w:t>
      </w:r>
      <w:r w:rsidR="00EF1EAB" w:rsidRPr="008B05C6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4BC14BF9" w14:textId="77777777" w:rsidR="00224F6A" w:rsidRPr="008B05C6" w:rsidRDefault="00224F6A" w:rsidP="00224F6A">
      <w:pPr>
        <w:jc w:val="center"/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134"/>
      </w:tblGrid>
      <w:tr w:rsidR="00D700D6" w:rsidRPr="008B05C6" w14:paraId="64C377F9" w14:textId="77777777" w:rsidTr="00F46D1E">
        <w:trPr>
          <w:trHeight w:val="491"/>
        </w:trPr>
        <w:tc>
          <w:tcPr>
            <w:tcW w:w="1696" w:type="dxa"/>
          </w:tcPr>
          <w:p w14:paraId="3AAD8DCC" w14:textId="77777777" w:rsidR="00D700D6" w:rsidRPr="008B05C6" w:rsidRDefault="00D700D6" w:rsidP="000763E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B05C6">
              <w:rPr>
                <w:rFonts w:ascii="Arial" w:hAnsi="Arial" w:cs="Arial"/>
                <w:b/>
                <w:sz w:val="22"/>
                <w:szCs w:val="22"/>
                <w:lang w:val="en-US"/>
              </w:rPr>
              <w:t>PARA:</w:t>
            </w:r>
          </w:p>
          <w:p w14:paraId="2F25A476" w14:textId="77777777" w:rsidR="00D700D6" w:rsidRPr="008B05C6" w:rsidRDefault="00D700D6" w:rsidP="000763E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522320D4" w14:textId="77777777" w:rsidR="00D700D6" w:rsidRPr="008B05C6" w:rsidRDefault="00D700D6" w:rsidP="000763E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134" w:type="dxa"/>
          </w:tcPr>
          <w:p w14:paraId="3FEA26A1" w14:textId="4B1C38DF" w:rsidR="00D700D6" w:rsidRDefault="000D0EF4" w:rsidP="00F46D1E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0D0EF4">
              <w:rPr>
                <w:rFonts w:ascii="Arial" w:hAnsi="Arial" w:cs="Arial"/>
                <w:b/>
                <w:sz w:val="22"/>
                <w:szCs w:val="22"/>
                <w:lang w:val="es-MX"/>
              </w:rPr>
              <w:t>MAGISTRADOS, JUECES Y EMPLEADOS DE LA RAMA JUDICIAL DE LOS DISTRITOS JUDICIALES</w:t>
            </w:r>
            <w:r w:rsidR="00C97245" w:rsidRPr="000D0EF4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 </w:t>
            </w:r>
            <w:r w:rsidR="00C97245">
              <w:rPr>
                <w:rFonts w:ascii="Arial" w:hAnsi="Arial" w:cs="Arial"/>
                <w:b/>
                <w:sz w:val="22"/>
                <w:szCs w:val="22"/>
                <w:lang w:val="es-MX"/>
              </w:rPr>
              <w:t>CONVOCADOS</w:t>
            </w:r>
          </w:p>
          <w:p w14:paraId="28AF3651" w14:textId="59A5924B" w:rsidR="000D0EF4" w:rsidRPr="008B05C6" w:rsidRDefault="000D0EF4" w:rsidP="00F46D1E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</w:tr>
      <w:tr w:rsidR="00D700D6" w:rsidRPr="008B05C6" w14:paraId="648B8A06" w14:textId="77777777" w:rsidTr="00F46D1E">
        <w:trPr>
          <w:trHeight w:val="510"/>
        </w:trPr>
        <w:tc>
          <w:tcPr>
            <w:tcW w:w="1696" w:type="dxa"/>
          </w:tcPr>
          <w:p w14:paraId="2539D6C4" w14:textId="77777777" w:rsidR="00D700D6" w:rsidRPr="008B05C6" w:rsidRDefault="00D700D6" w:rsidP="000763E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B05C6">
              <w:rPr>
                <w:rFonts w:ascii="Arial" w:hAnsi="Arial" w:cs="Arial"/>
                <w:b/>
                <w:sz w:val="22"/>
                <w:szCs w:val="22"/>
                <w:lang w:val="en-US"/>
              </w:rPr>
              <w:t>DE:</w:t>
            </w:r>
          </w:p>
        </w:tc>
        <w:tc>
          <w:tcPr>
            <w:tcW w:w="7134" w:type="dxa"/>
          </w:tcPr>
          <w:p w14:paraId="0FDB47E4" w14:textId="2EA05152" w:rsidR="00D700D6" w:rsidRPr="004B65E8" w:rsidRDefault="000D0EF4" w:rsidP="00F46D1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D0EF4">
              <w:rPr>
                <w:rFonts w:ascii="Arial" w:hAnsi="Arial" w:cs="Arial"/>
                <w:b/>
                <w:sz w:val="22"/>
                <w:szCs w:val="22"/>
              </w:rPr>
              <w:t>PRESIDENT</w:t>
            </w: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0D0EF4">
              <w:rPr>
                <w:rFonts w:ascii="Arial" w:hAnsi="Arial" w:cs="Arial"/>
                <w:b/>
                <w:sz w:val="22"/>
                <w:szCs w:val="22"/>
              </w:rPr>
              <w:t xml:space="preserve"> SALA DE CASACIÓN CIVIL, AGRARIA Y RURAL CORTE SUPREMA DE JUSTICIA</w:t>
            </w:r>
            <w:r w:rsidR="00D700D6" w:rsidRPr="004B65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046FFE5" w14:textId="7ED3D119" w:rsidR="000D0EF4" w:rsidRPr="004B65E8" w:rsidRDefault="000D0EF4" w:rsidP="00F46D1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09B547" w14:textId="4793F0C9" w:rsidR="000D0EF4" w:rsidRPr="004B65E8" w:rsidRDefault="000D0EF4" w:rsidP="00F46D1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D0EF4">
              <w:rPr>
                <w:rFonts w:ascii="Arial" w:hAnsi="Arial" w:cs="Arial"/>
                <w:b/>
                <w:sz w:val="22"/>
                <w:szCs w:val="22"/>
              </w:rPr>
              <w:t>DIRECTORA ESCUELA JUDICIAL “RODRIGO LARA BONILLA”</w:t>
            </w:r>
          </w:p>
          <w:p w14:paraId="50122E6A" w14:textId="21FA0695" w:rsidR="000D0EF4" w:rsidRPr="004B65E8" w:rsidRDefault="000D0EF4" w:rsidP="00F46D1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700D6" w:rsidRPr="008B05C6" w14:paraId="0C33B3C0" w14:textId="77777777" w:rsidTr="00F46D1E">
        <w:trPr>
          <w:trHeight w:val="491"/>
        </w:trPr>
        <w:tc>
          <w:tcPr>
            <w:tcW w:w="1696" w:type="dxa"/>
          </w:tcPr>
          <w:p w14:paraId="670EBF33" w14:textId="77777777" w:rsidR="00D700D6" w:rsidRPr="008B05C6" w:rsidRDefault="00D700D6" w:rsidP="000763E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B05C6">
              <w:rPr>
                <w:rFonts w:ascii="Arial" w:hAnsi="Arial" w:cs="Arial"/>
                <w:b/>
                <w:sz w:val="22"/>
                <w:szCs w:val="22"/>
                <w:lang w:val="en-US"/>
              </w:rPr>
              <w:t>ASUNTO:</w:t>
            </w:r>
          </w:p>
          <w:p w14:paraId="3BC9FF6A" w14:textId="77777777" w:rsidR="00D700D6" w:rsidRPr="008B05C6" w:rsidRDefault="00D700D6" w:rsidP="000763E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F5850F6" w14:textId="77777777" w:rsidR="00D700D6" w:rsidRPr="008B05C6" w:rsidRDefault="00D700D6" w:rsidP="000763E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7134" w:type="dxa"/>
          </w:tcPr>
          <w:p w14:paraId="6D9000BC" w14:textId="77777777" w:rsidR="00D700D6" w:rsidRDefault="00D700D6" w:rsidP="00F46D1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  <w:lang w:val="es-ES" w:eastAsia="en-US"/>
              </w:rPr>
            </w:pPr>
            <w:r w:rsidRPr="008B05C6">
              <w:rPr>
                <w:rFonts w:ascii="Arial" w:eastAsia="Arial" w:hAnsi="Arial" w:cs="Arial"/>
                <w:b/>
                <w:sz w:val="22"/>
                <w:szCs w:val="22"/>
                <w:lang w:val="es-ES" w:eastAsia="en-US"/>
              </w:rPr>
              <w:t xml:space="preserve">CONVOCATORIA </w:t>
            </w:r>
            <w:r w:rsidR="007734A7" w:rsidRPr="008B05C6">
              <w:rPr>
                <w:rFonts w:ascii="Arial" w:eastAsia="Arial" w:hAnsi="Arial" w:cs="Arial"/>
                <w:b/>
                <w:sz w:val="22"/>
                <w:szCs w:val="22"/>
                <w:lang w:val="es-ES" w:eastAsia="en-US"/>
              </w:rPr>
              <w:t>“</w:t>
            </w:r>
            <w:bookmarkStart w:id="0" w:name="_Hlk232617127"/>
            <w:r w:rsidR="00FC65D6">
              <w:rPr>
                <w:rFonts w:ascii="Arial" w:eastAsia="Arial" w:hAnsi="Arial" w:cs="Arial"/>
                <w:b/>
                <w:sz w:val="22"/>
                <w:szCs w:val="22"/>
                <w:lang w:val="es-ES" w:eastAsia="en-US"/>
              </w:rPr>
              <w:t xml:space="preserve">PRIMER </w:t>
            </w:r>
            <w:r w:rsidR="007734A7" w:rsidRPr="008B05C6">
              <w:rPr>
                <w:rFonts w:ascii="Arial" w:eastAsia="Arial" w:hAnsi="Arial" w:cs="Arial"/>
                <w:b/>
                <w:sz w:val="22"/>
                <w:szCs w:val="22"/>
                <w:lang w:val="es-ES" w:eastAsia="en-US"/>
              </w:rPr>
              <w:t xml:space="preserve">CONVERSATORIO </w:t>
            </w:r>
            <w:r w:rsidR="00B4116C" w:rsidRPr="008B05C6">
              <w:rPr>
                <w:rFonts w:ascii="Arial" w:eastAsia="Arial" w:hAnsi="Arial" w:cs="Arial"/>
                <w:b/>
                <w:sz w:val="22"/>
                <w:szCs w:val="22"/>
                <w:lang w:val="es-ES" w:eastAsia="en-US"/>
              </w:rPr>
              <w:t>REGIONAL DE</w:t>
            </w:r>
            <w:r w:rsidR="00FC65D6">
              <w:rPr>
                <w:rFonts w:ascii="Arial" w:eastAsia="Arial" w:hAnsi="Arial" w:cs="Arial"/>
                <w:b/>
                <w:sz w:val="22"/>
                <w:szCs w:val="22"/>
                <w:lang w:val="es-ES" w:eastAsia="en-US"/>
              </w:rPr>
              <w:t xml:space="preserve"> </w:t>
            </w:r>
            <w:r w:rsidR="00FC65D6" w:rsidRPr="00FC65D6">
              <w:rPr>
                <w:rFonts w:ascii="Arial" w:eastAsia="Arial" w:hAnsi="Arial" w:cs="Arial"/>
                <w:b/>
                <w:sz w:val="22"/>
                <w:szCs w:val="22"/>
                <w:lang w:val="es-MX" w:eastAsia="en-US"/>
              </w:rPr>
              <w:t>LA ESPECIALIDAD CIVIL Y DE FAMILIA: DERECHO DE CONTRATOS Y DE FAMILIA: TENSIÓN ANTE LOS RETOS CONTEMPORÁNEOS DE LA TÉCNICA Y LA CIENCIA</w:t>
            </w:r>
            <w:bookmarkEnd w:id="0"/>
            <w:r w:rsidR="00976C1C" w:rsidRPr="008B05C6">
              <w:rPr>
                <w:rFonts w:ascii="Arial" w:eastAsia="Arial" w:hAnsi="Arial" w:cs="Arial"/>
                <w:b/>
                <w:sz w:val="22"/>
                <w:szCs w:val="22"/>
                <w:lang w:val="es-ES" w:eastAsia="en-US"/>
              </w:rPr>
              <w:t>”</w:t>
            </w:r>
          </w:p>
          <w:p w14:paraId="0A26C3D7" w14:textId="26217B9D" w:rsidR="00FC65D6" w:rsidRPr="00FC65D6" w:rsidRDefault="00FC65D6" w:rsidP="00F46D1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  <w:lang w:val="es-MX" w:eastAsia="en-US"/>
              </w:rPr>
            </w:pPr>
          </w:p>
        </w:tc>
      </w:tr>
      <w:tr w:rsidR="00D700D6" w:rsidRPr="008B05C6" w14:paraId="5E998A6E" w14:textId="77777777" w:rsidTr="00F46D1E">
        <w:trPr>
          <w:trHeight w:val="510"/>
        </w:trPr>
        <w:tc>
          <w:tcPr>
            <w:tcW w:w="1696" w:type="dxa"/>
          </w:tcPr>
          <w:p w14:paraId="6CD56E82" w14:textId="77777777" w:rsidR="00D700D6" w:rsidRPr="008B05C6" w:rsidRDefault="00D700D6" w:rsidP="000763E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B05C6">
              <w:rPr>
                <w:rFonts w:ascii="Arial" w:hAnsi="Arial" w:cs="Arial"/>
                <w:b/>
                <w:sz w:val="22"/>
                <w:szCs w:val="22"/>
                <w:lang w:val="en-US"/>
              </w:rPr>
              <w:t>FECHA:</w:t>
            </w:r>
          </w:p>
        </w:tc>
        <w:tc>
          <w:tcPr>
            <w:tcW w:w="7134" w:type="dxa"/>
          </w:tcPr>
          <w:p w14:paraId="52FD685D" w14:textId="13BDC8EA" w:rsidR="00A22975" w:rsidRPr="00FC65D6" w:rsidRDefault="00986575" w:rsidP="00F46D1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31 DE JULIO DE 2026</w:t>
            </w:r>
          </w:p>
        </w:tc>
      </w:tr>
    </w:tbl>
    <w:p w14:paraId="022FAF70" w14:textId="77777777" w:rsidR="000763E2" w:rsidRPr="008B05C6" w:rsidRDefault="000763E2" w:rsidP="00D700D6">
      <w:pPr>
        <w:jc w:val="both"/>
        <w:rPr>
          <w:rFonts w:ascii="Arial" w:hAnsi="Arial" w:cs="Arial"/>
          <w:sz w:val="22"/>
          <w:szCs w:val="22"/>
          <w:lang w:val="es-MX"/>
        </w:rPr>
      </w:pPr>
    </w:p>
    <w:p w14:paraId="73340042" w14:textId="6997DE15" w:rsidR="00D700D6" w:rsidRPr="008B05C6" w:rsidRDefault="00D700D6" w:rsidP="00D700D6">
      <w:pPr>
        <w:jc w:val="both"/>
        <w:rPr>
          <w:rFonts w:ascii="Arial" w:hAnsi="Arial" w:cs="Arial"/>
          <w:sz w:val="22"/>
          <w:szCs w:val="22"/>
          <w:lang w:val="es-MX"/>
        </w:rPr>
      </w:pPr>
      <w:r w:rsidRPr="008B05C6">
        <w:rPr>
          <w:rFonts w:ascii="Arial" w:hAnsi="Arial" w:cs="Arial"/>
          <w:sz w:val="22"/>
          <w:szCs w:val="22"/>
          <w:lang w:val="es-MX"/>
        </w:rPr>
        <w:t xml:space="preserve">Atento saludo estimados (as) servidores (as) </w:t>
      </w:r>
      <w:r w:rsidR="00402449" w:rsidRPr="008B05C6">
        <w:rPr>
          <w:rFonts w:ascii="Arial" w:hAnsi="Arial" w:cs="Arial"/>
          <w:sz w:val="22"/>
          <w:szCs w:val="22"/>
          <w:lang w:val="es-MX"/>
        </w:rPr>
        <w:t xml:space="preserve">judiciales, empleados (as) judiciales. </w:t>
      </w:r>
    </w:p>
    <w:p w14:paraId="2CFACEE7" w14:textId="77777777" w:rsidR="00D700D6" w:rsidRPr="008B05C6" w:rsidRDefault="00D700D6" w:rsidP="00D700D6">
      <w:pPr>
        <w:jc w:val="both"/>
        <w:rPr>
          <w:rFonts w:ascii="Arial" w:hAnsi="Arial" w:cs="Arial"/>
          <w:sz w:val="22"/>
          <w:szCs w:val="22"/>
          <w:lang w:val="es-MX"/>
        </w:rPr>
      </w:pPr>
    </w:p>
    <w:p w14:paraId="7F2B8CD0" w14:textId="59234497" w:rsidR="00842E7B" w:rsidRDefault="00842E7B" w:rsidP="00842E7B">
      <w:pPr>
        <w:jc w:val="both"/>
        <w:rPr>
          <w:rFonts w:ascii="Arial" w:hAnsi="Arial" w:cs="Arial"/>
          <w:sz w:val="22"/>
          <w:szCs w:val="22"/>
        </w:rPr>
      </w:pPr>
      <w:bookmarkStart w:id="1" w:name="_Hlk235087420"/>
      <w:r w:rsidRPr="00842E7B">
        <w:rPr>
          <w:rFonts w:ascii="Arial" w:hAnsi="Arial" w:cs="Arial"/>
          <w:sz w:val="22"/>
          <w:szCs w:val="22"/>
        </w:rPr>
        <w:t xml:space="preserve">En alcance a la circular </w:t>
      </w:r>
      <w:r w:rsidR="00F7061B">
        <w:rPr>
          <w:rFonts w:ascii="Arial" w:hAnsi="Arial" w:cs="Arial"/>
          <w:sz w:val="22"/>
          <w:szCs w:val="22"/>
        </w:rPr>
        <w:t>EJC26-</w:t>
      </w:r>
      <w:r w:rsidR="0060701E">
        <w:rPr>
          <w:rFonts w:ascii="Arial" w:hAnsi="Arial" w:cs="Arial"/>
          <w:sz w:val="22"/>
          <w:szCs w:val="22"/>
        </w:rPr>
        <w:t>45 de junio 19 de 2026,</w:t>
      </w:r>
      <w:r w:rsidR="008440F4">
        <w:rPr>
          <w:rFonts w:ascii="Arial" w:hAnsi="Arial" w:cs="Arial"/>
          <w:sz w:val="22"/>
          <w:szCs w:val="22"/>
        </w:rPr>
        <w:t xml:space="preserve"> </w:t>
      </w:r>
      <w:r w:rsidRPr="00842E7B">
        <w:rPr>
          <w:rFonts w:ascii="Arial" w:hAnsi="Arial" w:cs="Arial"/>
          <w:sz w:val="22"/>
          <w:szCs w:val="22"/>
        </w:rPr>
        <w:t xml:space="preserve">mediante la cual se convocó a la actividad académica </w:t>
      </w:r>
      <w:r w:rsidRPr="00842E7B">
        <w:rPr>
          <w:rFonts w:ascii="Arial" w:hAnsi="Arial" w:cs="Arial"/>
          <w:b/>
          <w:bCs/>
          <w:sz w:val="22"/>
          <w:szCs w:val="22"/>
        </w:rPr>
        <w:t>"Conversatorio Regional de la especialidad Civil y de Familia: Derecho de contratos y de familia: tensión ante los retos contemporáneos de la técnica y la ciencia"</w:t>
      </w:r>
      <w:r w:rsidRPr="00842E7B">
        <w:rPr>
          <w:rFonts w:ascii="Arial" w:hAnsi="Arial" w:cs="Arial"/>
          <w:sz w:val="22"/>
          <w:szCs w:val="22"/>
        </w:rPr>
        <w:t xml:space="preserve">, la Escuela Judicial "Rodrigo Lara Bonilla" se permite informar que, por ajustes en la programación académica, </w:t>
      </w:r>
      <w:r w:rsidRPr="00842E7B">
        <w:rPr>
          <w:rFonts w:ascii="Arial" w:hAnsi="Arial" w:cs="Arial"/>
          <w:b/>
          <w:bCs/>
          <w:sz w:val="22"/>
          <w:szCs w:val="22"/>
        </w:rPr>
        <w:t>la actividad se desarrollará únicamente el día 31 de julio de 2026</w:t>
      </w:r>
      <w:r w:rsidRPr="00842E7B">
        <w:rPr>
          <w:rFonts w:ascii="Arial" w:hAnsi="Arial" w:cs="Arial"/>
          <w:sz w:val="22"/>
          <w:szCs w:val="22"/>
        </w:rPr>
        <w:t>, en la ciudad de Ibagué, Tolima.</w:t>
      </w:r>
    </w:p>
    <w:p w14:paraId="1D193B1B" w14:textId="77777777" w:rsidR="00842E7B" w:rsidRPr="00842E7B" w:rsidRDefault="00842E7B" w:rsidP="00842E7B">
      <w:pPr>
        <w:jc w:val="both"/>
        <w:rPr>
          <w:rFonts w:ascii="Arial" w:hAnsi="Arial" w:cs="Arial"/>
          <w:sz w:val="22"/>
          <w:szCs w:val="22"/>
        </w:rPr>
      </w:pPr>
    </w:p>
    <w:p w14:paraId="44C5F3E9" w14:textId="77777777" w:rsidR="00842E7B" w:rsidRDefault="00842E7B" w:rsidP="00842E7B">
      <w:pPr>
        <w:jc w:val="both"/>
        <w:rPr>
          <w:rFonts w:ascii="Arial" w:hAnsi="Arial" w:cs="Arial"/>
          <w:sz w:val="22"/>
          <w:szCs w:val="22"/>
        </w:rPr>
      </w:pPr>
      <w:r w:rsidRPr="00842E7B">
        <w:rPr>
          <w:rFonts w:ascii="Arial" w:hAnsi="Arial" w:cs="Arial"/>
          <w:sz w:val="22"/>
          <w:szCs w:val="22"/>
        </w:rPr>
        <w:t xml:space="preserve">En consecuencia, todas las referencias efectuadas en la convocatoria relacionadas con la fecha de realización deberán entenderse modificadas en el sentido de que el evento tendrá una duración de </w:t>
      </w:r>
      <w:r w:rsidRPr="00842E7B">
        <w:rPr>
          <w:rFonts w:ascii="Arial" w:hAnsi="Arial" w:cs="Arial"/>
          <w:b/>
          <w:bCs/>
          <w:sz w:val="22"/>
          <w:szCs w:val="22"/>
        </w:rPr>
        <w:t>un (1) día</w:t>
      </w:r>
      <w:r w:rsidRPr="00842E7B">
        <w:rPr>
          <w:rFonts w:ascii="Arial" w:hAnsi="Arial" w:cs="Arial"/>
          <w:sz w:val="22"/>
          <w:szCs w:val="22"/>
        </w:rPr>
        <w:t xml:space="preserve">, correspondiente al </w:t>
      </w:r>
      <w:r w:rsidRPr="00842E7B">
        <w:rPr>
          <w:rFonts w:ascii="Arial" w:hAnsi="Arial" w:cs="Arial"/>
          <w:b/>
          <w:bCs/>
          <w:sz w:val="22"/>
          <w:szCs w:val="22"/>
        </w:rPr>
        <w:t>31 de julio de 2026</w:t>
      </w:r>
      <w:r w:rsidRPr="00842E7B">
        <w:rPr>
          <w:rFonts w:ascii="Arial" w:hAnsi="Arial" w:cs="Arial"/>
          <w:sz w:val="22"/>
          <w:szCs w:val="22"/>
        </w:rPr>
        <w:t>.</w:t>
      </w:r>
    </w:p>
    <w:p w14:paraId="6E779A91" w14:textId="77777777" w:rsidR="00842E7B" w:rsidRPr="00842E7B" w:rsidRDefault="00842E7B" w:rsidP="00842E7B">
      <w:pPr>
        <w:jc w:val="both"/>
        <w:rPr>
          <w:rFonts w:ascii="Arial" w:hAnsi="Arial" w:cs="Arial"/>
          <w:sz w:val="22"/>
          <w:szCs w:val="22"/>
        </w:rPr>
      </w:pPr>
    </w:p>
    <w:p w14:paraId="468696AF" w14:textId="4B9B9B69" w:rsidR="00402449" w:rsidRPr="008B05C6" w:rsidRDefault="00842E7B" w:rsidP="00402449">
      <w:pPr>
        <w:jc w:val="both"/>
        <w:rPr>
          <w:rFonts w:ascii="Arial" w:hAnsi="Arial" w:cs="Arial"/>
          <w:sz w:val="22"/>
          <w:szCs w:val="22"/>
          <w:lang w:val="es-MX"/>
        </w:rPr>
      </w:pPr>
      <w:r w:rsidRPr="00842E7B">
        <w:rPr>
          <w:rFonts w:ascii="Arial" w:hAnsi="Arial" w:cs="Arial"/>
          <w:sz w:val="22"/>
          <w:szCs w:val="22"/>
        </w:rPr>
        <w:t>Las demás condiciones, instrucciones y parámetros establecidos en la circular de convocatoria permanecen vigentes</w:t>
      </w:r>
      <w:r>
        <w:rPr>
          <w:rFonts w:ascii="Arial" w:hAnsi="Arial" w:cs="Arial"/>
          <w:sz w:val="22"/>
          <w:szCs w:val="22"/>
        </w:rPr>
        <w:t>; adviértase que</w:t>
      </w:r>
      <w:bookmarkStart w:id="2" w:name="_Hlk137052592"/>
      <w:r w:rsidR="00402449" w:rsidRPr="2861A640">
        <w:rPr>
          <w:rFonts w:ascii="Arial" w:hAnsi="Arial" w:cs="Arial"/>
          <w:sz w:val="22"/>
          <w:szCs w:val="22"/>
          <w:lang w:val="es-MX"/>
        </w:rPr>
        <w:t xml:space="preserve">, para los servidores admitidos </w:t>
      </w:r>
      <w:r w:rsidR="00402449" w:rsidRPr="006227D3">
        <w:rPr>
          <w:rFonts w:ascii="Arial" w:hAnsi="Arial" w:cs="Arial"/>
          <w:sz w:val="22"/>
          <w:szCs w:val="22"/>
          <w:lang w:val="es-MX"/>
        </w:rPr>
        <w:t xml:space="preserve">presencialmente </w:t>
      </w:r>
      <w:r>
        <w:rPr>
          <w:rFonts w:ascii="Arial" w:hAnsi="Arial" w:cs="Arial"/>
          <w:sz w:val="22"/>
          <w:szCs w:val="22"/>
          <w:lang w:val="es-MX"/>
        </w:rPr>
        <w:t xml:space="preserve">se </w:t>
      </w:r>
      <w:r w:rsidR="00402449" w:rsidRPr="006227D3">
        <w:rPr>
          <w:rFonts w:ascii="Arial" w:hAnsi="Arial" w:cs="Arial"/>
          <w:b/>
          <w:bCs/>
          <w:sz w:val="22"/>
          <w:szCs w:val="22"/>
          <w:lang w:val="es-MX"/>
        </w:rPr>
        <w:t xml:space="preserve">asumirá únicamente </w:t>
      </w:r>
      <w:r w:rsidR="00402449" w:rsidRPr="006227D3">
        <w:rPr>
          <w:rFonts w:ascii="Arial" w:hAnsi="Arial" w:cs="Arial"/>
          <w:sz w:val="22"/>
          <w:szCs w:val="22"/>
          <w:lang w:val="es-MX"/>
        </w:rPr>
        <w:t>los gastos de</w:t>
      </w:r>
      <w:r w:rsidR="00B91976" w:rsidRPr="006227D3">
        <w:rPr>
          <w:rFonts w:ascii="Arial" w:hAnsi="Arial" w:cs="Arial"/>
          <w:b/>
          <w:bCs/>
          <w:sz w:val="22"/>
          <w:szCs w:val="22"/>
          <w:lang w:val="es-MX"/>
        </w:rPr>
        <w:t xml:space="preserve"> alojamiento y </w:t>
      </w:r>
      <w:r w:rsidR="00402449" w:rsidRPr="006227D3">
        <w:rPr>
          <w:rFonts w:ascii="Arial" w:hAnsi="Arial" w:cs="Arial"/>
          <w:b/>
          <w:bCs/>
          <w:sz w:val="22"/>
          <w:szCs w:val="22"/>
          <w:lang w:val="es-MX"/>
        </w:rPr>
        <w:t>alimentación</w:t>
      </w:r>
      <w:r w:rsidR="00402449" w:rsidRPr="2861A640">
        <w:rPr>
          <w:rFonts w:ascii="Arial" w:hAnsi="Arial" w:cs="Arial"/>
          <w:sz w:val="22"/>
          <w:szCs w:val="22"/>
          <w:lang w:val="es-MX"/>
        </w:rPr>
        <w:t xml:space="preserve">, según cada caso y de acuerdo con el presupuesto asignado para el desarrollo de la actividad académica. </w:t>
      </w:r>
    </w:p>
    <w:bookmarkEnd w:id="2"/>
    <w:bookmarkEnd w:id="1"/>
    <w:p w14:paraId="344F8FD7" w14:textId="77777777" w:rsidR="00402449" w:rsidRPr="008B05C6" w:rsidRDefault="00402449" w:rsidP="00402449">
      <w:pPr>
        <w:jc w:val="both"/>
        <w:rPr>
          <w:rFonts w:ascii="Arial" w:hAnsi="Arial" w:cs="Arial"/>
          <w:sz w:val="22"/>
          <w:szCs w:val="22"/>
          <w:lang w:val="es-MX"/>
        </w:rPr>
      </w:pPr>
    </w:p>
    <w:p w14:paraId="01609550" w14:textId="3E1FB1F1" w:rsidR="000763E2" w:rsidRPr="00AE477A" w:rsidRDefault="00AE477A" w:rsidP="00402449">
      <w:pPr>
        <w:jc w:val="both"/>
        <w:rPr>
          <w:rFonts w:ascii="Arial" w:hAnsi="Arial" w:cs="Arial"/>
          <w:sz w:val="22"/>
          <w:szCs w:val="22"/>
        </w:rPr>
      </w:pPr>
      <w:r w:rsidRPr="00AE477A">
        <w:rPr>
          <w:rFonts w:ascii="Arial" w:hAnsi="Arial" w:cs="Arial"/>
          <w:sz w:val="22"/>
          <w:szCs w:val="22"/>
        </w:rPr>
        <w:t xml:space="preserve">Cualquier información adicional, pueden comunicarse con </w:t>
      </w:r>
      <w:r w:rsidR="00842E7B">
        <w:rPr>
          <w:rFonts w:ascii="Arial" w:hAnsi="Arial" w:cs="Arial"/>
          <w:sz w:val="22"/>
          <w:szCs w:val="22"/>
        </w:rPr>
        <w:t>el</w:t>
      </w:r>
      <w:r w:rsidRPr="00AE477A">
        <w:rPr>
          <w:rFonts w:ascii="Arial" w:hAnsi="Arial" w:cs="Arial"/>
          <w:sz w:val="22"/>
          <w:szCs w:val="22"/>
        </w:rPr>
        <w:t xml:space="preserve"> profesional</w:t>
      </w:r>
      <w:r w:rsidR="00842E7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César Humberto López </w:t>
      </w:r>
      <w:r w:rsidR="00842E7B">
        <w:rPr>
          <w:rFonts w:ascii="Arial" w:hAnsi="Arial" w:cs="Arial"/>
          <w:sz w:val="22"/>
          <w:szCs w:val="22"/>
        </w:rPr>
        <w:t>Canizales</w:t>
      </w:r>
      <w:r>
        <w:rPr>
          <w:rFonts w:ascii="Arial" w:hAnsi="Arial" w:cs="Arial"/>
          <w:sz w:val="22"/>
          <w:szCs w:val="22"/>
        </w:rPr>
        <w:t xml:space="preserve">, </w:t>
      </w:r>
      <w:r w:rsidR="00842E7B">
        <w:rPr>
          <w:rFonts w:ascii="Arial" w:hAnsi="Arial" w:cs="Arial"/>
          <w:sz w:val="22"/>
          <w:szCs w:val="22"/>
        </w:rPr>
        <w:t>al correo</w:t>
      </w:r>
      <w:r>
        <w:rPr>
          <w:rFonts w:ascii="Arial" w:hAnsi="Arial" w:cs="Arial"/>
          <w:sz w:val="22"/>
          <w:szCs w:val="22"/>
        </w:rPr>
        <w:t xml:space="preserve">- </w:t>
      </w:r>
      <w:hyperlink r:id="rId11" w:history="1">
        <w:r w:rsidRPr="004D090C">
          <w:rPr>
            <w:rStyle w:val="Hipervnculo"/>
            <w:rFonts w:ascii="Arial" w:hAnsi="Arial" w:cs="Arial"/>
            <w:sz w:val="22"/>
            <w:szCs w:val="22"/>
          </w:rPr>
          <w:t>clopezca@cendoj.ramajudicial.gov.co</w:t>
        </w:r>
      </w:hyperlink>
      <w:r>
        <w:rPr>
          <w:rFonts w:ascii="Arial" w:hAnsi="Arial" w:cs="Arial"/>
          <w:sz w:val="22"/>
          <w:szCs w:val="22"/>
        </w:rPr>
        <w:t>,</w:t>
      </w:r>
      <w:r w:rsidRPr="00AE477A">
        <w:rPr>
          <w:rFonts w:ascii="Arial" w:hAnsi="Arial" w:cs="Arial"/>
          <w:sz w:val="22"/>
          <w:szCs w:val="22"/>
        </w:rPr>
        <w:t xml:space="preserve"> </w:t>
      </w:r>
      <w:r w:rsidR="00D13E91">
        <w:rPr>
          <w:rFonts w:ascii="Arial" w:hAnsi="Arial" w:cs="Arial"/>
          <w:sz w:val="22"/>
          <w:szCs w:val="22"/>
        </w:rPr>
        <w:t xml:space="preserve">y el </w:t>
      </w:r>
      <w:r w:rsidRPr="00AE477A">
        <w:rPr>
          <w:rFonts w:ascii="Arial" w:hAnsi="Arial" w:cs="Arial"/>
          <w:sz w:val="22"/>
          <w:szCs w:val="22"/>
        </w:rPr>
        <w:t xml:space="preserve">asistente administrativo </w:t>
      </w:r>
      <w:r>
        <w:rPr>
          <w:rFonts w:ascii="Arial" w:hAnsi="Arial" w:cs="Arial"/>
          <w:sz w:val="22"/>
          <w:szCs w:val="22"/>
        </w:rPr>
        <w:t xml:space="preserve">Andrés Felipe León Guzmán, </w:t>
      </w:r>
      <w:r w:rsidRPr="00AE477A">
        <w:rPr>
          <w:rFonts w:ascii="Arial" w:hAnsi="Arial" w:cs="Arial"/>
          <w:sz w:val="22"/>
          <w:szCs w:val="22"/>
        </w:rPr>
        <w:t xml:space="preserve">al correo electrónico </w:t>
      </w:r>
      <w:hyperlink r:id="rId12" w:history="1">
        <w:r w:rsidRPr="004D090C">
          <w:rPr>
            <w:rStyle w:val="Hipervnculo"/>
            <w:rFonts w:ascii="Arial" w:hAnsi="Arial" w:cs="Arial"/>
            <w:sz w:val="22"/>
            <w:szCs w:val="22"/>
          </w:rPr>
          <w:t>aleongu@cendoj.ramajudicial.gov.co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r w:rsidRPr="00AE477A">
        <w:rPr>
          <w:rFonts w:ascii="Arial" w:hAnsi="Arial" w:cs="Arial"/>
          <w:sz w:val="22"/>
          <w:szCs w:val="22"/>
        </w:rPr>
        <w:t xml:space="preserve">indicando en el asunto: </w:t>
      </w:r>
      <w:r>
        <w:rPr>
          <w:rFonts w:ascii="Arial" w:hAnsi="Arial" w:cs="Arial"/>
          <w:i/>
          <w:sz w:val="22"/>
          <w:szCs w:val="22"/>
          <w:lang w:val="es-ES"/>
        </w:rPr>
        <w:t>“pr</w:t>
      </w:r>
      <w:r w:rsidRPr="00AE477A">
        <w:rPr>
          <w:rFonts w:ascii="Arial" w:hAnsi="Arial" w:cs="Arial"/>
          <w:i/>
          <w:sz w:val="22"/>
          <w:szCs w:val="22"/>
          <w:lang w:val="es-ES"/>
        </w:rPr>
        <w:t xml:space="preserve">imer conversatorio regional de </w:t>
      </w:r>
      <w:r w:rsidRPr="00AE477A">
        <w:rPr>
          <w:rFonts w:ascii="Arial" w:hAnsi="Arial" w:cs="Arial"/>
          <w:i/>
          <w:sz w:val="22"/>
          <w:szCs w:val="22"/>
          <w:lang w:val="es-MX"/>
        </w:rPr>
        <w:t xml:space="preserve">la especialidad civil y de familia: </w:t>
      </w:r>
      <w:r w:rsidR="00982CF1">
        <w:rPr>
          <w:rFonts w:ascii="Arial" w:hAnsi="Arial" w:cs="Arial"/>
          <w:i/>
          <w:sz w:val="22"/>
          <w:szCs w:val="22"/>
          <w:lang w:val="es-MX"/>
        </w:rPr>
        <w:t>D</w:t>
      </w:r>
      <w:r w:rsidRPr="00AE477A">
        <w:rPr>
          <w:rFonts w:ascii="Arial" w:hAnsi="Arial" w:cs="Arial"/>
          <w:i/>
          <w:sz w:val="22"/>
          <w:szCs w:val="22"/>
          <w:lang w:val="es-MX"/>
        </w:rPr>
        <w:t>erecho de contratos y de familia: tensión ante los retos contemporáneos de la técnica y la ciencia</w:t>
      </w:r>
      <w:r>
        <w:rPr>
          <w:rFonts w:ascii="Arial" w:hAnsi="Arial" w:cs="Arial"/>
          <w:i/>
          <w:sz w:val="22"/>
          <w:szCs w:val="22"/>
        </w:rPr>
        <w:t>”</w:t>
      </w:r>
      <w:r w:rsidR="00634895">
        <w:rPr>
          <w:rFonts w:ascii="Arial" w:hAnsi="Arial" w:cs="Arial"/>
          <w:i/>
          <w:sz w:val="22"/>
          <w:szCs w:val="22"/>
        </w:rPr>
        <w:t>.</w:t>
      </w:r>
    </w:p>
    <w:p w14:paraId="3F95BF33" w14:textId="77777777" w:rsidR="00010EC0" w:rsidRPr="008B05C6" w:rsidRDefault="00010EC0" w:rsidP="00402449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41089648" w14:textId="6C6D05BE" w:rsidR="006322C5" w:rsidRDefault="00402449" w:rsidP="00402449">
      <w:pPr>
        <w:jc w:val="both"/>
        <w:rPr>
          <w:rFonts w:ascii="Arial" w:hAnsi="Arial" w:cs="Arial"/>
          <w:sz w:val="22"/>
          <w:szCs w:val="22"/>
          <w:lang w:val="es-MX"/>
        </w:rPr>
      </w:pPr>
      <w:r w:rsidRPr="008B05C6">
        <w:rPr>
          <w:rFonts w:ascii="Arial" w:hAnsi="Arial" w:cs="Arial"/>
          <w:sz w:val="22"/>
          <w:szCs w:val="22"/>
          <w:lang w:val="es-MX"/>
        </w:rPr>
        <w:t>Cordialmente,</w:t>
      </w:r>
    </w:p>
    <w:p w14:paraId="297E0271" w14:textId="62307926" w:rsidR="00B24382" w:rsidRDefault="00B24382" w:rsidP="005A05C5">
      <w:pPr>
        <w:jc w:val="both"/>
        <w:rPr>
          <w:rFonts w:ascii="Arial" w:hAnsi="Arial" w:cs="Arial"/>
          <w:sz w:val="22"/>
          <w:szCs w:val="22"/>
        </w:rPr>
      </w:pPr>
    </w:p>
    <w:p w14:paraId="798CAF63" w14:textId="77777777" w:rsidR="001327CB" w:rsidRDefault="001327CB" w:rsidP="005A05C5">
      <w:pPr>
        <w:jc w:val="both"/>
        <w:rPr>
          <w:rFonts w:ascii="Arial" w:hAnsi="Arial" w:cs="Arial"/>
          <w:sz w:val="22"/>
          <w:szCs w:val="22"/>
        </w:rPr>
      </w:pPr>
    </w:p>
    <w:p w14:paraId="78A4874F" w14:textId="11693799" w:rsidR="00B24382" w:rsidRDefault="00634895" w:rsidP="005A05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  <w:r w:rsidRPr="00634895">
        <w:rPr>
          <w:rFonts w:ascii="Arial" w:hAnsi="Arial" w:cs="Arial"/>
          <w:sz w:val="22"/>
          <w:szCs w:val="22"/>
        </w:rPr>
        <w:t>[SIGNATURE-R]</w:t>
      </w:r>
    </w:p>
    <w:p w14:paraId="65EAA61F" w14:textId="1B8110BA" w:rsidR="005A05C5" w:rsidRPr="00B24382" w:rsidRDefault="005A05C5" w:rsidP="005A05C5">
      <w:pPr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B24382">
        <w:rPr>
          <w:rFonts w:ascii="Arial" w:hAnsi="Arial" w:cs="Arial"/>
          <w:b/>
          <w:sz w:val="22"/>
          <w:szCs w:val="22"/>
          <w:lang w:val="es-MX"/>
        </w:rPr>
        <w:t>JUAN CARLOS SOSA LONDOÑO                          GLORIA ANDREA MAHECHA SÁNCHEZ</w:t>
      </w:r>
    </w:p>
    <w:p w14:paraId="75F3EFDD" w14:textId="5172C1A2" w:rsidR="005A05C5" w:rsidRPr="005A05C5" w:rsidRDefault="005A05C5" w:rsidP="005A05C5">
      <w:pPr>
        <w:jc w:val="both"/>
        <w:rPr>
          <w:rFonts w:ascii="Arial" w:hAnsi="Arial" w:cs="Arial"/>
          <w:sz w:val="22"/>
          <w:szCs w:val="22"/>
          <w:lang w:val="es-MX"/>
        </w:rPr>
      </w:pPr>
      <w:r w:rsidRPr="005A05C5">
        <w:rPr>
          <w:rFonts w:ascii="Arial" w:hAnsi="Arial" w:cs="Arial"/>
          <w:sz w:val="22"/>
          <w:szCs w:val="22"/>
          <w:lang w:val="es-MX"/>
        </w:rPr>
        <w:t>President</w:t>
      </w:r>
      <w:r>
        <w:rPr>
          <w:rFonts w:ascii="Arial" w:hAnsi="Arial" w:cs="Arial"/>
          <w:sz w:val="22"/>
          <w:szCs w:val="22"/>
          <w:lang w:val="es-MX"/>
        </w:rPr>
        <w:t>e</w:t>
      </w:r>
      <w:r w:rsidRPr="005A05C5">
        <w:rPr>
          <w:rFonts w:ascii="Arial" w:hAnsi="Arial" w:cs="Arial"/>
          <w:sz w:val="22"/>
          <w:szCs w:val="22"/>
          <w:lang w:val="es-MX"/>
        </w:rPr>
        <w:t xml:space="preserve"> </w:t>
      </w:r>
      <w:r>
        <w:rPr>
          <w:rFonts w:ascii="Arial" w:hAnsi="Arial" w:cs="Arial"/>
          <w:sz w:val="22"/>
          <w:szCs w:val="22"/>
          <w:lang w:val="es-MX"/>
        </w:rPr>
        <w:t xml:space="preserve">                                                          </w:t>
      </w:r>
      <w:r w:rsidR="00B24382">
        <w:rPr>
          <w:rFonts w:ascii="Arial" w:hAnsi="Arial" w:cs="Arial"/>
          <w:sz w:val="22"/>
          <w:szCs w:val="22"/>
          <w:lang w:val="es-MX"/>
        </w:rPr>
        <w:t xml:space="preserve"> </w:t>
      </w:r>
      <w:r w:rsidRPr="005A05C5">
        <w:rPr>
          <w:rFonts w:ascii="Arial" w:hAnsi="Arial" w:cs="Arial"/>
          <w:sz w:val="22"/>
          <w:szCs w:val="22"/>
          <w:lang w:val="es-MX"/>
        </w:rPr>
        <w:t>Directora</w:t>
      </w:r>
    </w:p>
    <w:p w14:paraId="2A45F41D" w14:textId="24428940" w:rsidR="005A05C5" w:rsidRPr="005A05C5" w:rsidRDefault="005A05C5" w:rsidP="005A05C5">
      <w:pPr>
        <w:jc w:val="both"/>
        <w:rPr>
          <w:rFonts w:ascii="Arial" w:hAnsi="Arial" w:cs="Arial"/>
          <w:sz w:val="22"/>
          <w:szCs w:val="22"/>
          <w:lang w:val="es-MX"/>
        </w:rPr>
      </w:pPr>
      <w:r w:rsidRPr="005A05C5">
        <w:rPr>
          <w:rFonts w:ascii="Arial" w:hAnsi="Arial" w:cs="Arial"/>
          <w:sz w:val="22"/>
          <w:szCs w:val="22"/>
          <w:lang w:val="es-MX"/>
        </w:rPr>
        <w:t xml:space="preserve">Sala de Casación Civil, Agraria y Rural </w:t>
      </w:r>
      <w:r w:rsidR="00B24382">
        <w:rPr>
          <w:rFonts w:ascii="Arial" w:hAnsi="Arial" w:cs="Arial"/>
          <w:sz w:val="22"/>
          <w:szCs w:val="22"/>
          <w:lang w:val="es-MX"/>
        </w:rPr>
        <w:t xml:space="preserve">              </w:t>
      </w:r>
      <w:r w:rsidRPr="005A05C5">
        <w:rPr>
          <w:rFonts w:ascii="Arial" w:hAnsi="Arial" w:cs="Arial"/>
          <w:sz w:val="22"/>
          <w:szCs w:val="22"/>
          <w:lang w:val="es-MX"/>
        </w:rPr>
        <w:t xml:space="preserve">Escuela Judicial “Rodrigo Lara </w:t>
      </w:r>
      <w:r w:rsidR="00B24382">
        <w:rPr>
          <w:rFonts w:ascii="Arial" w:hAnsi="Arial" w:cs="Arial"/>
          <w:sz w:val="22"/>
          <w:szCs w:val="22"/>
          <w:lang w:val="es-MX"/>
        </w:rPr>
        <w:t>Bonilla”</w:t>
      </w:r>
    </w:p>
    <w:p w14:paraId="58B2B5B4" w14:textId="23455A04" w:rsidR="005A05C5" w:rsidRPr="005A05C5" w:rsidRDefault="005A05C5" w:rsidP="005A05C5">
      <w:pPr>
        <w:jc w:val="both"/>
        <w:rPr>
          <w:rFonts w:ascii="Arial" w:hAnsi="Arial" w:cs="Arial"/>
          <w:sz w:val="22"/>
          <w:szCs w:val="22"/>
          <w:lang w:val="es-MX"/>
        </w:rPr>
      </w:pPr>
      <w:r w:rsidRPr="005A05C5">
        <w:rPr>
          <w:rFonts w:ascii="Arial" w:hAnsi="Arial" w:cs="Arial"/>
          <w:sz w:val="22"/>
          <w:szCs w:val="22"/>
          <w:lang w:val="es-MX"/>
        </w:rPr>
        <w:t xml:space="preserve">Corte Suprema de Justicia </w:t>
      </w:r>
      <w:r w:rsidR="00B24382">
        <w:rPr>
          <w:rFonts w:ascii="Arial" w:hAnsi="Arial" w:cs="Arial"/>
          <w:sz w:val="22"/>
          <w:szCs w:val="22"/>
          <w:lang w:val="es-MX"/>
        </w:rPr>
        <w:t xml:space="preserve">                                 </w:t>
      </w:r>
      <w:r w:rsidR="00224BA3">
        <w:rPr>
          <w:rFonts w:ascii="Arial" w:hAnsi="Arial" w:cs="Arial"/>
          <w:sz w:val="22"/>
          <w:szCs w:val="22"/>
          <w:lang w:val="es-MX"/>
        </w:rPr>
        <w:t xml:space="preserve"> </w:t>
      </w:r>
      <w:r w:rsidR="00B24382">
        <w:rPr>
          <w:rFonts w:ascii="Arial" w:hAnsi="Arial" w:cs="Arial"/>
          <w:sz w:val="22"/>
          <w:szCs w:val="22"/>
          <w:lang w:val="es-MX"/>
        </w:rPr>
        <w:t>Consejo Superior de la Judicatura</w:t>
      </w:r>
    </w:p>
    <w:p w14:paraId="51F7D7B3" w14:textId="77777777" w:rsidR="00B24382" w:rsidRDefault="00B24382" w:rsidP="005A05C5">
      <w:pPr>
        <w:jc w:val="both"/>
        <w:rPr>
          <w:rFonts w:ascii="Arial" w:hAnsi="Arial" w:cs="Arial"/>
          <w:sz w:val="22"/>
          <w:szCs w:val="22"/>
        </w:rPr>
      </w:pPr>
    </w:p>
    <w:p w14:paraId="1A89604A" w14:textId="77777777" w:rsidR="00B24382" w:rsidRDefault="00B24382" w:rsidP="005A05C5">
      <w:pPr>
        <w:jc w:val="both"/>
        <w:rPr>
          <w:rFonts w:ascii="Arial" w:hAnsi="Arial" w:cs="Arial"/>
          <w:sz w:val="22"/>
          <w:szCs w:val="22"/>
        </w:rPr>
      </w:pPr>
    </w:p>
    <w:p w14:paraId="6F557F73" w14:textId="57C0D4CB" w:rsidR="00402449" w:rsidRDefault="00402449" w:rsidP="00402449">
      <w:pPr>
        <w:jc w:val="both"/>
        <w:rPr>
          <w:rFonts w:ascii="Arial" w:hAnsi="Arial" w:cs="Arial"/>
          <w:lang w:val="es-MX"/>
        </w:rPr>
      </w:pPr>
    </w:p>
    <w:p w14:paraId="1BB06097" w14:textId="58764976" w:rsidR="00B24382" w:rsidRDefault="00B24382" w:rsidP="00402449">
      <w:pPr>
        <w:jc w:val="both"/>
        <w:rPr>
          <w:rFonts w:ascii="Arial" w:hAnsi="Arial" w:cs="Arial"/>
          <w:lang w:val="es-MX"/>
        </w:rPr>
      </w:pPr>
    </w:p>
    <w:p w14:paraId="4CED0E15" w14:textId="77777777" w:rsidR="00B24382" w:rsidRDefault="00B24382" w:rsidP="00402449">
      <w:pPr>
        <w:jc w:val="both"/>
        <w:rPr>
          <w:rFonts w:ascii="Arial" w:hAnsi="Arial" w:cs="Arial"/>
          <w:lang w:val="es-MX"/>
        </w:rPr>
      </w:pPr>
    </w:p>
    <w:p w14:paraId="37362A02" w14:textId="1F04E6D8" w:rsidR="00402449" w:rsidRPr="00B24382" w:rsidRDefault="00AE477A" w:rsidP="00402449">
      <w:pPr>
        <w:jc w:val="both"/>
        <w:rPr>
          <w:rFonts w:ascii="Arial" w:hAnsi="Arial" w:cs="Arial"/>
          <w:sz w:val="12"/>
          <w:szCs w:val="12"/>
        </w:rPr>
      </w:pPr>
      <w:r w:rsidRPr="00B24382">
        <w:rPr>
          <w:rFonts w:ascii="Arial" w:hAnsi="Arial" w:cs="Arial"/>
          <w:color w:val="000000" w:themeColor="text1"/>
          <w:sz w:val="12"/>
          <w:szCs w:val="12"/>
        </w:rPr>
        <w:t>EJRLB/GAMS</w:t>
      </w:r>
      <w:r w:rsidR="3B5D3533" w:rsidRPr="00B24382">
        <w:rPr>
          <w:rFonts w:ascii="Arial" w:hAnsi="Arial" w:cs="Arial"/>
          <w:color w:val="000000" w:themeColor="text1"/>
          <w:sz w:val="12"/>
          <w:szCs w:val="12"/>
        </w:rPr>
        <w:t>/LCHG/</w:t>
      </w:r>
      <w:r w:rsidR="006227D3">
        <w:rPr>
          <w:rFonts w:ascii="Arial" w:hAnsi="Arial" w:cs="Arial"/>
          <w:color w:val="000000" w:themeColor="text1"/>
          <w:sz w:val="12"/>
          <w:szCs w:val="12"/>
        </w:rPr>
        <w:t>CHLC</w:t>
      </w:r>
    </w:p>
    <w:sectPr w:rsidR="00402449" w:rsidRPr="00B2438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2" w:h="15842"/>
      <w:pgMar w:top="1701" w:right="1701" w:bottom="170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B3E60" w14:textId="77777777" w:rsidR="00EC4B0C" w:rsidRDefault="00EC4B0C">
      <w:r>
        <w:separator/>
      </w:r>
    </w:p>
  </w:endnote>
  <w:endnote w:type="continuationSeparator" w:id="0">
    <w:p w14:paraId="1D9492DA" w14:textId="77777777" w:rsidR="00EC4B0C" w:rsidRDefault="00EC4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yliu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51B3" w14:textId="77777777" w:rsidR="009B6E5A" w:rsidRDefault="004356EA">
    <w:pPr>
      <w:pStyle w:val="Piedepgina"/>
      <w:jc w:val="center"/>
      <w:rPr>
        <w:b/>
        <w:i/>
        <w:iCs/>
      </w:rPr>
    </w:pPr>
    <w:r>
      <w:rPr>
        <w:b/>
        <w:i/>
      </w:rPr>
      <w:t xml:space="preserve">Calle 85 No. 11 - 96   Conmutador 6 466161    </w:t>
    </w:r>
    <w:r>
      <w:rPr>
        <w:b/>
        <w:i/>
        <w:u w:val="single"/>
      </w:rPr>
      <w:t>www.ramajudicial.gov.co</w:t>
    </w:r>
  </w:p>
  <w:p w14:paraId="45191CA4" w14:textId="77777777" w:rsidR="009B6E5A" w:rsidRDefault="006322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21022" w14:textId="77777777" w:rsidR="009B6E5A" w:rsidRDefault="004356EA" w:rsidP="004A5E19">
    <w:pPr>
      <w:pStyle w:val="Piedepgina"/>
      <w:jc w:val="center"/>
      <w:rPr>
        <w:rFonts w:ascii="Berylium" w:hAnsi="Berylium"/>
        <w:bCs/>
        <w:iCs/>
      </w:rPr>
    </w:pPr>
    <w:r>
      <w:rPr>
        <w:rFonts w:ascii="Berylium" w:hAnsi="Berylium"/>
        <w:bCs/>
        <w:iCs/>
      </w:rPr>
      <w:t>Calle 11 No. 9A – 24, Piso 4, Tel: 601 - 3550666</w:t>
    </w:r>
  </w:p>
  <w:p w14:paraId="7FE1C496" w14:textId="77777777" w:rsidR="009B6E5A" w:rsidRDefault="006322C5" w:rsidP="004A5E19">
    <w:pPr>
      <w:pStyle w:val="Piedepgina"/>
      <w:jc w:val="center"/>
      <w:rPr>
        <w:rFonts w:ascii="Berylium" w:hAnsi="Berylium"/>
        <w:bCs/>
        <w:iCs/>
      </w:rPr>
    </w:pPr>
    <w:hyperlink r:id="rId1" w:history="1">
      <w:r w:rsidR="004356EA" w:rsidRPr="00FB2317">
        <w:rPr>
          <w:rStyle w:val="Hipervnculo"/>
          <w:rFonts w:ascii="Berylium" w:hAnsi="Berylium" w:cs="Calibri"/>
          <w:bCs/>
          <w:iCs/>
        </w:rPr>
        <w:t>https://escuelajudicial.ramajudicial.gov.co</w:t>
      </w:r>
    </w:hyperlink>
  </w:p>
  <w:p w14:paraId="133F9F56" w14:textId="77777777" w:rsidR="009B6E5A" w:rsidRDefault="006322C5">
    <w:pPr>
      <w:pStyle w:val="Encabezado"/>
      <w:jc w:val="center"/>
      <w:rPr>
        <w:rFonts w:ascii="Berylium" w:hAnsi="Berylium"/>
        <w:bCs/>
        <w:iCs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AC75B" w14:textId="77777777" w:rsidR="009B6E5A" w:rsidRDefault="004356EA">
    <w:pPr>
      <w:pStyle w:val="Piedepgina"/>
      <w:tabs>
        <w:tab w:val="left" w:pos="7371"/>
      </w:tabs>
      <w:rPr>
        <w:rFonts w:ascii="Berylium" w:hAnsi="Berylium"/>
        <w:bCs/>
        <w:iCs/>
      </w:rPr>
    </w:pPr>
    <w:r>
      <w:rPr>
        <w:rFonts w:ascii="Berylium" w:hAnsi="Berylium"/>
        <w:bCs/>
        <w:iCs/>
        <w:noProof/>
        <w:lang w:eastAsia="es-CO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3FDD1F" wp14:editId="5E12ECAA">
              <wp:simplePos x="0" y="0"/>
              <wp:positionH relativeFrom="column">
                <wp:posOffset>4764405</wp:posOffset>
              </wp:positionH>
              <wp:positionV relativeFrom="paragraph">
                <wp:posOffset>106680</wp:posOffset>
              </wp:positionV>
              <wp:extent cx="767080" cy="657860"/>
              <wp:effectExtent l="0" t="0" r="0" b="8890"/>
              <wp:wrapNone/>
              <wp:docPr id="1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657860"/>
                        <a:chOff x="0" y="0"/>
                        <a:chExt cx="10533" cy="9884"/>
                      </a:xfrm>
                    </wpg:grpSpPr>
                    <pic:pic xmlns:pic="http://schemas.openxmlformats.org/drawingml/2006/picture">
                      <pic:nvPicPr>
                        <pic:cNvPr id="2" name="Picture 2" descr="Logo-IQNet AZU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53" t="5884" r="4411" b="7353"/>
                        <a:stretch>
                          <a:fillRect/>
                        </a:stretch>
                      </pic:blipFill>
                      <pic:spPr bwMode="auto">
                        <a:xfrm>
                          <a:off x="5976" y="1605"/>
                          <a:ext cx="4556" cy="468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Rectángulo 3" descr="Logo-IQNet AZUL"/>
                      <wps:cNvSpPr>
                        <a:spLocks noChangeArrowheads="1"/>
                      </wps:cNvSpPr>
                      <wps:spPr bwMode="auto">
                        <a:xfrm>
                          <a:off x="0" y="7865"/>
                          <a:ext cx="5870" cy="2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4139E" w14:textId="77777777" w:rsidR="009B6E5A" w:rsidRDefault="004356EA">
                            <w:pPr>
                              <w:pStyle w:val="NormalWeb"/>
                              <w:spacing w:before="0" w:beforeAutospacing="0" w:after="0" w:afterAutospacing="0" w:line="256" w:lineRule="auto"/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SC5780-4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3" descr="Sello-ICONTEC_ISO-9001 AZU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94" t="5661" r="8861" b="5661"/>
                        <a:stretch>
                          <a:fillRect/>
                        </a:stretch>
                      </pic:blipFill>
                      <pic:spPr bwMode="auto">
                        <a:xfrm>
                          <a:off x="347" y="0"/>
                          <a:ext cx="5319" cy="790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3FDD1F" id="Grupo 10" o:spid="_x0000_s1026" style="position:absolute;margin-left:375.15pt;margin-top:8.4pt;width:60.4pt;height:51.8pt;z-index:251659264" coordsize="10533,9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Logo-IQNet AZUL" style="position:absolute;left:5976;top:1605;width:4556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">
                <v:imagedata r:id="rId3" o:title="Logo-IQNet AZUL" croptop="3856f" cropbottom="4819f" cropleft="4819f" cropright="2891f"/>
              </v:shape>
              <v:rect id="Rectángulo 3" o:spid="_x0000_s1028" alt="Logo-IQNet AZUL" style="position:absolute;top:7865;width:5870;height:2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5A84139E" w14:textId="77777777" w:rsidR="009B6E5A" w:rsidRDefault="004356EA">
                      <w:pPr>
                        <w:pStyle w:val="NormalWeb"/>
                        <w:spacing w:before="0" w:beforeAutospacing="0" w:after="0" w:afterAutospacing="0" w:line="256" w:lineRule="auto"/>
                      </w:pPr>
                      <w:r>
                        <w:rPr>
                          <w:rFonts w:ascii="Arial" w:hAnsi="Arial"/>
                          <w:color w:val="000000"/>
                          <w:kern w:val="24"/>
                          <w:sz w:val="14"/>
                          <w:szCs w:val="14"/>
                        </w:rPr>
                        <w:t>SC5780-4</w:t>
                      </w:r>
                    </w:p>
                  </w:txbxContent>
                </v:textbox>
              </v:rect>
              <v:shape id="Picture 3" o:spid="_x0000_s1029" type="#_x0000_t75" alt="Sello-ICONTEC_ISO-9001 AZUL" style="position:absolute;left:347;width:5319;height:7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">
                <v:imagedata r:id="rId4" o:title="Sello-ICONTEC_ISO-9001 AZUL" croptop="3710f" cropbottom="3710f" cropleft="4977f" cropright="5807f"/>
              </v:shape>
            </v:group>
          </w:pict>
        </mc:Fallback>
      </mc:AlternateContent>
    </w:r>
  </w:p>
  <w:p w14:paraId="28BEDEE7" w14:textId="77777777" w:rsidR="009B6E5A" w:rsidRPr="003C52F5" w:rsidRDefault="004356EA" w:rsidP="004A5E19">
    <w:pPr>
      <w:pStyle w:val="Piedepgina"/>
      <w:rPr>
        <w:rFonts w:ascii="Berylium" w:hAnsi="Berylium"/>
        <w:bCs/>
        <w:iCs/>
        <w:sz w:val="22"/>
        <w:szCs w:val="22"/>
      </w:rPr>
    </w:pPr>
    <w:r w:rsidRPr="003C52F5">
      <w:rPr>
        <w:rFonts w:ascii="Berylium" w:hAnsi="Berylium"/>
        <w:bCs/>
        <w:iCs/>
        <w:sz w:val="22"/>
        <w:szCs w:val="22"/>
      </w:rPr>
      <w:t>Calle 11 No. 9A – 24, Piso 4, Tel: 601 - 3550666</w:t>
    </w:r>
  </w:p>
  <w:p w14:paraId="3D7A0C86" w14:textId="77777777" w:rsidR="009B6E5A" w:rsidRPr="003C52F5" w:rsidRDefault="006322C5">
    <w:pPr>
      <w:pStyle w:val="Piedepgina"/>
      <w:rPr>
        <w:rFonts w:ascii="Berylium" w:hAnsi="Berylium"/>
        <w:bCs/>
        <w:iCs/>
        <w:sz w:val="22"/>
        <w:szCs w:val="22"/>
      </w:rPr>
    </w:pPr>
    <w:hyperlink r:id="rId5" w:history="1">
      <w:r w:rsidR="004356EA" w:rsidRPr="003C52F5">
        <w:rPr>
          <w:rStyle w:val="Hipervnculo"/>
          <w:rFonts w:ascii="Berylium" w:hAnsi="Berylium" w:cs="Calibri"/>
          <w:bCs/>
          <w:iCs/>
          <w:sz w:val="22"/>
          <w:szCs w:val="22"/>
        </w:rPr>
        <w:t>https://escuelajudicial.ramajudicial.gov.co</w:t>
      </w:r>
    </w:hyperlink>
    <w:r w:rsidR="004356EA" w:rsidRPr="003C52F5">
      <w:rPr>
        <w:rFonts w:ascii="Berylium" w:hAnsi="Berylium"/>
        <w:bCs/>
        <w:iCs/>
        <w:sz w:val="22"/>
        <w:szCs w:val="22"/>
      </w:rPr>
      <w:t xml:space="preserve"> </w:t>
    </w:r>
  </w:p>
  <w:p w14:paraId="0E3F4AE6" w14:textId="77777777" w:rsidR="009B6E5A" w:rsidRDefault="006322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313F3" w14:textId="77777777" w:rsidR="00EC4B0C" w:rsidRDefault="00EC4B0C">
      <w:r>
        <w:separator/>
      </w:r>
    </w:p>
  </w:footnote>
  <w:footnote w:type="continuationSeparator" w:id="0">
    <w:p w14:paraId="64443406" w14:textId="77777777" w:rsidR="00EC4B0C" w:rsidRDefault="00EC4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74A1" w14:textId="77777777" w:rsidR="009B6E5A" w:rsidRDefault="004356EA">
    <w:pPr>
      <w:pStyle w:val="Encabezado"/>
      <w:rPr>
        <w:rFonts w:ascii="Arial" w:hAnsi="Arial" w:cs="Arial"/>
        <w:sz w:val="18"/>
        <w:szCs w:val="18"/>
        <w:lang w:val="es-MX"/>
      </w:rPr>
    </w:pPr>
    <w:r>
      <w:rPr>
        <w:rFonts w:ascii="Arial" w:hAnsi="Arial" w:cs="Arial"/>
        <w:sz w:val="18"/>
        <w:szCs w:val="18"/>
        <w:lang w:val="es-MX"/>
      </w:rPr>
      <w:t xml:space="preserve">Hoja No. </w:t>
    </w:r>
    <w:r>
      <w:rPr>
        <w:rStyle w:val="Nmerodepgina"/>
        <w:rFonts w:ascii="Arial" w:hAnsi="Arial" w:cs="Arial"/>
        <w:sz w:val="18"/>
        <w:szCs w:val="18"/>
      </w:rPr>
      <w:fldChar w:fldCharType="begin"/>
    </w:r>
    <w:r>
      <w:rPr>
        <w:rStyle w:val="Nmerodepgina"/>
        <w:rFonts w:ascii="Arial" w:hAnsi="Arial" w:cs="Arial"/>
        <w:sz w:val="18"/>
        <w:szCs w:val="18"/>
      </w:rPr>
      <w:instrText xml:space="preserve"> PAGE </w:instrText>
    </w:r>
    <w:r>
      <w:rPr>
        <w:rStyle w:val="Nmerodepgina"/>
        <w:rFonts w:ascii="Arial" w:hAnsi="Arial" w:cs="Arial"/>
        <w:sz w:val="18"/>
        <w:szCs w:val="18"/>
      </w:rPr>
      <w:fldChar w:fldCharType="separate"/>
    </w:r>
    <w:r>
      <w:rPr>
        <w:rStyle w:val="Nmerodepgina"/>
        <w:rFonts w:ascii="Arial" w:hAnsi="Arial" w:cs="Arial"/>
        <w:sz w:val="18"/>
        <w:szCs w:val="18"/>
      </w:rPr>
      <w:t>#</w:t>
    </w:r>
    <w:r>
      <w:rPr>
        <w:rStyle w:val="Nmerodepgina"/>
        <w:rFonts w:ascii="Arial" w:hAnsi="Arial"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5BD01" w14:textId="2448AFAC" w:rsidR="009B6E5A" w:rsidRDefault="004356EA">
    <w:pPr>
      <w:pStyle w:val="Encabezado"/>
      <w:rPr>
        <w:rFonts w:ascii="Berylium" w:hAnsi="Berylium"/>
        <w:sz w:val="22"/>
        <w:szCs w:val="22"/>
      </w:rPr>
    </w:pPr>
    <w:r>
      <w:rPr>
        <w:rFonts w:ascii="Berylium" w:hAnsi="Berylium"/>
        <w:bCs/>
        <w:iCs/>
        <w:sz w:val="22"/>
        <w:szCs w:val="22"/>
      </w:rPr>
      <w:t xml:space="preserve">Hoja No. </w:t>
    </w:r>
    <w:r>
      <w:rPr>
        <w:rFonts w:ascii="Berylium" w:hAnsi="Berylium"/>
        <w:bCs/>
        <w:iCs/>
        <w:sz w:val="22"/>
        <w:szCs w:val="22"/>
      </w:rPr>
      <w:fldChar w:fldCharType="begin"/>
    </w:r>
    <w:r>
      <w:rPr>
        <w:rFonts w:ascii="Berylium" w:hAnsi="Berylium"/>
        <w:bCs/>
        <w:iCs/>
        <w:sz w:val="22"/>
        <w:szCs w:val="22"/>
      </w:rPr>
      <w:instrText xml:space="preserve"> PAGE </w:instrText>
    </w:r>
    <w:r>
      <w:rPr>
        <w:rFonts w:ascii="Berylium" w:hAnsi="Berylium"/>
        <w:bCs/>
        <w:iCs/>
        <w:sz w:val="22"/>
        <w:szCs w:val="22"/>
      </w:rPr>
      <w:fldChar w:fldCharType="separate"/>
    </w:r>
    <w:r w:rsidR="000F1D5D">
      <w:rPr>
        <w:rFonts w:ascii="Berylium" w:hAnsi="Berylium"/>
        <w:bCs/>
        <w:iCs/>
        <w:noProof/>
        <w:sz w:val="22"/>
        <w:szCs w:val="22"/>
      </w:rPr>
      <w:t>2</w:t>
    </w:r>
    <w:r>
      <w:rPr>
        <w:rFonts w:ascii="Berylium" w:hAnsi="Berylium"/>
        <w:bCs/>
        <w:iCs/>
        <w:sz w:val="22"/>
        <w:szCs w:val="22"/>
      </w:rPr>
      <w:fldChar w:fldCharType="end"/>
    </w:r>
    <w:r>
      <w:rPr>
        <w:rFonts w:ascii="Berylium" w:hAnsi="Berylium"/>
        <w:bCs/>
        <w:iCs/>
        <w:sz w:val="22"/>
        <w:szCs w:val="22"/>
      </w:rPr>
      <w:t xml:space="preserve"> </w:t>
    </w:r>
    <w:r w:rsidR="00926EFD">
      <w:rPr>
        <w:rFonts w:ascii="Berylium" w:hAnsi="Berylium"/>
        <w:bCs/>
        <w:iCs/>
        <w:sz w:val="22"/>
        <w:szCs w:val="22"/>
      </w:rPr>
      <w:t>Circular</w:t>
    </w:r>
    <w:r>
      <w:rPr>
        <w:rFonts w:ascii="Berylium" w:hAnsi="Berylium"/>
        <w:sz w:val="22"/>
        <w:szCs w:val="22"/>
      </w:rPr>
      <w:t xml:space="preserve"> </w:t>
    </w:r>
    <w:r>
      <w:rPr>
        <w:rFonts w:ascii="Berylium" w:hAnsi="Berylium" w:cs="Arial"/>
        <w:sz w:val="22"/>
        <w:szCs w:val="22"/>
      </w:rPr>
      <w:t>EJ</w:t>
    </w:r>
    <w:r w:rsidR="00926EFD">
      <w:rPr>
        <w:rFonts w:ascii="Berylium" w:hAnsi="Berylium" w:cs="Arial"/>
        <w:sz w:val="22"/>
        <w:szCs w:val="22"/>
      </w:rPr>
      <w:t>C2</w:t>
    </w:r>
    <w:r w:rsidR="00634895">
      <w:rPr>
        <w:rFonts w:ascii="Berylium" w:hAnsi="Berylium" w:cs="Arial"/>
        <w:sz w:val="22"/>
        <w:szCs w:val="22"/>
      </w:rPr>
      <w:t>6</w:t>
    </w:r>
    <w:r>
      <w:rPr>
        <w:rFonts w:ascii="Berylium" w:hAnsi="Berylium" w:cs="Arial"/>
        <w:sz w:val="22"/>
        <w:szCs w:val="22"/>
      </w:rPr>
      <w:t>-</w:t>
    </w:r>
  </w:p>
  <w:p w14:paraId="2B30A469" w14:textId="77777777" w:rsidR="009B6E5A" w:rsidRDefault="006322C5">
    <w:pPr>
      <w:pStyle w:val="Encabezado"/>
      <w:rPr>
        <w:rFonts w:ascii="Berylium" w:hAnsi="Berylium"/>
        <w:bCs/>
        <w:iCs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F14C9" w14:textId="37AB2254" w:rsidR="009B6E5A" w:rsidRDefault="0085084C" w:rsidP="000D0EF4">
    <w:pPr>
      <w:pStyle w:val="Encabezado"/>
      <w:jc w:val="right"/>
      <w:rPr>
        <w:rFonts w:ascii="Berylium" w:hAnsi="Berylium"/>
        <w:b/>
        <w:bCs/>
        <w:iCs/>
        <w:sz w:val="22"/>
        <w:szCs w:val="22"/>
      </w:rPr>
    </w:pPr>
    <w:r>
      <w:rPr>
        <w:rFonts w:ascii="Berylium" w:hAnsi="Berylium"/>
        <w:b/>
        <w:bCs/>
        <w:iCs/>
        <w:noProof/>
        <w:sz w:val="22"/>
        <w:szCs w:val="22"/>
        <w:lang w:eastAsia="es-CO"/>
      </w:rPr>
      <w:drawing>
        <wp:anchor distT="0" distB="0" distL="114300" distR="114300" simplePos="0" relativeHeight="251661312" behindDoc="1" locked="0" layoutInCell="1" allowOverlap="1" wp14:anchorId="16612378" wp14:editId="4524948F">
          <wp:simplePos x="0" y="0"/>
          <wp:positionH relativeFrom="column">
            <wp:posOffset>4445055</wp:posOffset>
          </wp:positionH>
          <wp:positionV relativeFrom="paragraph">
            <wp:posOffset>-497481</wp:posOffset>
          </wp:positionV>
          <wp:extent cx="1661795" cy="1661795"/>
          <wp:effectExtent l="0" t="0" r="0" b="0"/>
          <wp:wrapTight wrapText="bothSides">
            <wp:wrapPolygon edited="0">
              <wp:start x="3714" y="5943"/>
              <wp:lineTo x="2476" y="6933"/>
              <wp:lineTo x="495" y="9409"/>
              <wp:lineTo x="495" y="11390"/>
              <wp:lineTo x="1981" y="14361"/>
              <wp:lineTo x="3714" y="15352"/>
              <wp:lineTo x="6686" y="15352"/>
              <wp:lineTo x="6933" y="14857"/>
              <wp:lineTo x="20552" y="13619"/>
              <wp:lineTo x="21295" y="11143"/>
              <wp:lineTo x="19809" y="9904"/>
              <wp:lineTo x="6686" y="5943"/>
              <wp:lineTo x="3714" y="5943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-_Logo Sala de Casación Civil, Agraria y Rural horizontal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795" cy="166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56EA">
      <w:rPr>
        <w:rFonts w:ascii="Berylium" w:hAnsi="Berylium"/>
        <w:b/>
        <w:bCs/>
        <w:iCs/>
        <w:noProof/>
        <w:sz w:val="22"/>
        <w:szCs w:val="22"/>
        <w:lang w:eastAsia="es-CO"/>
      </w:rPr>
      <w:drawing>
        <wp:anchor distT="0" distB="0" distL="114300" distR="114300" simplePos="0" relativeHeight="251660288" behindDoc="1" locked="0" layoutInCell="1" allowOverlap="1" wp14:anchorId="192551C1" wp14:editId="2B5B062A">
          <wp:simplePos x="0" y="0"/>
          <wp:positionH relativeFrom="column">
            <wp:posOffset>-851535</wp:posOffset>
          </wp:positionH>
          <wp:positionV relativeFrom="paragraph">
            <wp:posOffset>-84455</wp:posOffset>
          </wp:positionV>
          <wp:extent cx="2390775" cy="789305"/>
          <wp:effectExtent l="0" t="0" r="0" b="0"/>
          <wp:wrapNone/>
          <wp:docPr id="1049" name="Imagen 1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4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789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D4F4B" w14:textId="234C0D68" w:rsidR="009B6E5A" w:rsidRDefault="006322C5">
    <w:pPr>
      <w:pStyle w:val="Encabezado"/>
      <w:jc w:val="center"/>
      <w:rPr>
        <w:rFonts w:ascii="Berylium" w:hAnsi="Berylium"/>
        <w:b/>
        <w:bCs/>
        <w:iCs/>
        <w:sz w:val="22"/>
        <w:szCs w:val="22"/>
      </w:rPr>
    </w:pPr>
  </w:p>
  <w:p w14:paraId="0DA7B5DC" w14:textId="2E688C3C" w:rsidR="009B6E5A" w:rsidRDefault="0085084C">
    <w:pPr>
      <w:pStyle w:val="Encabezado"/>
      <w:jc w:val="center"/>
      <w:rPr>
        <w:rFonts w:ascii="Berylium" w:hAnsi="Berylium"/>
        <w:b/>
        <w:bCs/>
        <w:iCs/>
        <w:sz w:val="22"/>
        <w:szCs w:val="22"/>
      </w:rPr>
    </w:pPr>
    <w:r>
      <w:rPr>
        <w:rFonts w:ascii="Berylium" w:hAnsi="Berylium"/>
        <w:b/>
        <w:bCs/>
        <w:iCs/>
        <w:sz w:val="22"/>
        <w:szCs w:val="22"/>
      </w:rPr>
      <w:t xml:space="preserve">                                        </w:t>
    </w:r>
    <w:r w:rsidR="004356EA">
      <w:rPr>
        <w:rFonts w:ascii="Berylium" w:hAnsi="Berylium"/>
        <w:b/>
        <w:bCs/>
        <w:iCs/>
        <w:sz w:val="22"/>
        <w:szCs w:val="22"/>
      </w:rPr>
      <w:t>Consejo Superior de la Judicatura</w:t>
    </w:r>
  </w:p>
  <w:p w14:paraId="75F86294" w14:textId="7D37BCAA" w:rsidR="009B6E5A" w:rsidRDefault="0085084C">
    <w:pPr>
      <w:pStyle w:val="Encabezado"/>
      <w:jc w:val="center"/>
    </w:pPr>
    <w:r>
      <w:rPr>
        <w:rFonts w:ascii="Berylium" w:hAnsi="Berylium"/>
        <w:b/>
        <w:bCs/>
        <w:iCs/>
        <w:sz w:val="22"/>
        <w:szCs w:val="22"/>
      </w:rPr>
      <w:t xml:space="preserve">                                        </w:t>
    </w:r>
    <w:r w:rsidR="004356EA">
      <w:rPr>
        <w:rFonts w:ascii="Berylium" w:hAnsi="Berylium"/>
        <w:b/>
        <w:bCs/>
        <w:iCs/>
        <w:sz w:val="22"/>
        <w:szCs w:val="22"/>
      </w:rPr>
      <w:t>Escuela Judicial “Rodrigo Lara Bonilla”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D6EBF"/>
    <w:multiLevelType w:val="hybridMultilevel"/>
    <w:tmpl w:val="16F054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0D6"/>
    <w:rsid w:val="00010EC0"/>
    <w:rsid w:val="000763E2"/>
    <w:rsid w:val="000D0EF4"/>
    <w:rsid w:val="000D4297"/>
    <w:rsid w:val="000E393C"/>
    <w:rsid w:val="000F1308"/>
    <w:rsid w:val="000F1D5D"/>
    <w:rsid w:val="001327CB"/>
    <w:rsid w:val="00136B1C"/>
    <w:rsid w:val="001952C5"/>
    <w:rsid w:val="001C46C2"/>
    <w:rsid w:val="00211923"/>
    <w:rsid w:val="00224BA3"/>
    <w:rsid w:val="00224F6A"/>
    <w:rsid w:val="002254DC"/>
    <w:rsid w:val="00270AE0"/>
    <w:rsid w:val="00277B16"/>
    <w:rsid w:val="002A5A47"/>
    <w:rsid w:val="002C5918"/>
    <w:rsid w:val="00322711"/>
    <w:rsid w:val="0033739C"/>
    <w:rsid w:val="00345B12"/>
    <w:rsid w:val="003528B0"/>
    <w:rsid w:val="00402449"/>
    <w:rsid w:val="004356EA"/>
    <w:rsid w:val="0045075E"/>
    <w:rsid w:val="00461F4D"/>
    <w:rsid w:val="00470B61"/>
    <w:rsid w:val="0049465F"/>
    <w:rsid w:val="004A583A"/>
    <w:rsid w:val="004B65E8"/>
    <w:rsid w:val="00525DE4"/>
    <w:rsid w:val="00533E2F"/>
    <w:rsid w:val="005A05C5"/>
    <w:rsid w:val="0060701E"/>
    <w:rsid w:val="006227D3"/>
    <w:rsid w:val="0062364E"/>
    <w:rsid w:val="006322C5"/>
    <w:rsid w:val="00634895"/>
    <w:rsid w:val="00673F05"/>
    <w:rsid w:val="00685A01"/>
    <w:rsid w:val="007412D4"/>
    <w:rsid w:val="00767D49"/>
    <w:rsid w:val="007734A7"/>
    <w:rsid w:val="00830353"/>
    <w:rsid w:val="0084255D"/>
    <w:rsid w:val="00842E7B"/>
    <w:rsid w:val="008440F4"/>
    <w:rsid w:val="0085084C"/>
    <w:rsid w:val="008736BF"/>
    <w:rsid w:val="008B05C6"/>
    <w:rsid w:val="008F60E0"/>
    <w:rsid w:val="00917BF9"/>
    <w:rsid w:val="00926EFD"/>
    <w:rsid w:val="00951967"/>
    <w:rsid w:val="00976C1C"/>
    <w:rsid w:val="00982CF1"/>
    <w:rsid w:val="00986575"/>
    <w:rsid w:val="009C3BE5"/>
    <w:rsid w:val="00A1088A"/>
    <w:rsid w:val="00A20394"/>
    <w:rsid w:val="00A22975"/>
    <w:rsid w:val="00A24181"/>
    <w:rsid w:val="00A41C21"/>
    <w:rsid w:val="00A51D2A"/>
    <w:rsid w:val="00A6011D"/>
    <w:rsid w:val="00AD0A64"/>
    <w:rsid w:val="00AE477A"/>
    <w:rsid w:val="00B035D2"/>
    <w:rsid w:val="00B11E26"/>
    <w:rsid w:val="00B24382"/>
    <w:rsid w:val="00B4116C"/>
    <w:rsid w:val="00B62876"/>
    <w:rsid w:val="00B91976"/>
    <w:rsid w:val="00C274AE"/>
    <w:rsid w:val="00C643FB"/>
    <w:rsid w:val="00C97245"/>
    <w:rsid w:val="00CB63A4"/>
    <w:rsid w:val="00CE7A95"/>
    <w:rsid w:val="00D13E91"/>
    <w:rsid w:val="00D26F98"/>
    <w:rsid w:val="00D700D6"/>
    <w:rsid w:val="00E17772"/>
    <w:rsid w:val="00E26948"/>
    <w:rsid w:val="00E4756A"/>
    <w:rsid w:val="00E61CAF"/>
    <w:rsid w:val="00E6646C"/>
    <w:rsid w:val="00EC4B0C"/>
    <w:rsid w:val="00EF1EAB"/>
    <w:rsid w:val="00F118AB"/>
    <w:rsid w:val="00F43EB8"/>
    <w:rsid w:val="00F46D1E"/>
    <w:rsid w:val="00F7061B"/>
    <w:rsid w:val="00F8231B"/>
    <w:rsid w:val="00FC65D6"/>
    <w:rsid w:val="016006CC"/>
    <w:rsid w:val="0F6962FC"/>
    <w:rsid w:val="1021AC55"/>
    <w:rsid w:val="27ECBE91"/>
    <w:rsid w:val="2861A640"/>
    <w:rsid w:val="2F73C832"/>
    <w:rsid w:val="31AF84AD"/>
    <w:rsid w:val="3B5D3533"/>
    <w:rsid w:val="3C1AD143"/>
    <w:rsid w:val="498ADB4C"/>
    <w:rsid w:val="59B7639C"/>
    <w:rsid w:val="5E5C9ABD"/>
    <w:rsid w:val="60ACF42C"/>
    <w:rsid w:val="6462A8CB"/>
    <w:rsid w:val="7816D520"/>
    <w:rsid w:val="7E3AF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AA9D35"/>
  <w15:chartTrackingRefBased/>
  <w15:docId w15:val="{B522ECC0-07F5-40DC-81D6-4EA1E562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700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700D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aliases w:val="Car"/>
    <w:basedOn w:val="Normal"/>
    <w:link w:val="PiedepginaCar"/>
    <w:rsid w:val="00D700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aliases w:val="Car Car"/>
    <w:basedOn w:val="Fuentedeprrafopredeter"/>
    <w:link w:val="Piedepgina"/>
    <w:rsid w:val="00D700D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rsid w:val="00D700D6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700D6"/>
    <w:pPr>
      <w:ind w:left="720"/>
      <w:contextualSpacing/>
    </w:pPr>
  </w:style>
  <w:style w:type="character" w:styleId="Hipervnculo">
    <w:name w:val="Hyperlink"/>
    <w:uiPriority w:val="99"/>
    <w:rsid w:val="00D700D6"/>
    <w:rPr>
      <w:color w:val="0000FF"/>
      <w:u w:val="single"/>
    </w:rPr>
  </w:style>
  <w:style w:type="character" w:styleId="Nmerodepgina">
    <w:name w:val="page number"/>
    <w:basedOn w:val="Fuentedeprrafopredeter"/>
    <w:rsid w:val="00D700D6"/>
  </w:style>
  <w:style w:type="table" w:styleId="Tablaconcuadrcula">
    <w:name w:val="Table Grid"/>
    <w:basedOn w:val="Tablanormal"/>
    <w:uiPriority w:val="39"/>
    <w:rsid w:val="00D70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700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700D6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67D4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B63A4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8B0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F43EB8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C972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72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72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72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72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05C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05C5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5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leongu@cendoj.ramajudicial.gov.co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opezca@cendoj.ramajudicial.gov.c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scuelajudicial.ramajudicial.gov.co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https://escuelajudicial.ramajudicial.gov.co" TargetMode="External"/><Relationship Id="rId4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88BDAF62151944BDD6A36E4B9D1F50" ma:contentTypeVersion="14" ma:contentTypeDescription="Crear nuevo documento." ma:contentTypeScope="" ma:versionID="55e11fee29bdd6d9480c9dba48cb6e43">
  <xsd:schema xmlns:xsd="http://www.w3.org/2001/XMLSchema" xmlns:xs="http://www.w3.org/2001/XMLSchema" xmlns:p="http://schemas.microsoft.com/office/2006/metadata/properties" xmlns:ns3="1574bd84-3266-47e3-a9c4-30ee99cfe6b6" xmlns:ns4="f3549760-d610-4bba-b0de-2d4ef131047f" targetNamespace="http://schemas.microsoft.com/office/2006/metadata/properties" ma:root="true" ma:fieldsID="9cd7f39c5886a914113d1e4fc363a003" ns3:_="" ns4:_="">
    <xsd:import namespace="1574bd84-3266-47e3-a9c4-30ee99cfe6b6"/>
    <xsd:import namespace="f3549760-d610-4bba-b0de-2d4ef13104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4bd84-3266-47e3-a9c4-30ee99cf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49760-d610-4bba-b0de-2d4ef13104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74bd84-3266-47e3-a9c4-30ee99cfe6b6" xsi:nil="true"/>
  </documentManagement>
</p:properties>
</file>

<file path=customXml/itemProps1.xml><?xml version="1.0" encoding="utf-8"?>
<ds:datastoreItem xmlns:ds="http://schemas.openxmlformats.org/officeDocument/2006/customXml" ds:itemID="{460B210F-F9E2-4B31-ACDE-17D641AA53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A86410-7DEB-4240-AD4C-E4796BF76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74bd84-3266-47e3-a9c4-30ee99cfe6b6"/>
    <ds:schemaRef ds:uri="f3549760-d610-4bba-b0de-2d4ef13104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D86257-D1A1-4301-A7BF-E9E7404BF7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2DDD0A-A14B-4EFD-B61A-FEF43573DDBD}">
  <ds:schemaRefs>
    <ds:schemaRef ds:uri="http://schemas.microsoft.com/office/2006/metadata/properties"/>
    <ds:schemaRef ds:uri="http://schemas.microsoft.com/office/infopath/2007/PartnerControls"/>
    <ds:schemaRef ds:uri="1574bd84-3266-47e3-a9c4-30ee99cf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Caterine Giraldo Castro</dc:creator>
  <cp:keywords/>
  <dc:description/>
  <cp:lastModifiedBy>Lida Consuelo Hincapie Gutierrez</cp:lastModifiedBy>
  <cp:revision>3</cp:revision>
  <dcterms:created xsi:type="dcterms:W3CDTF">2026-07-16T15:08:00Z</dcterms:created>
  <dcterms:modified xsi:type="dcterms:W3CDTF">2026-07-16T15:11:00Z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0x010100F388BDAF62151944BDD6A36E4B9D1F50</vt:lpwstr>
  </property>
</Properties>
</file>