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E3C00" w14:textId="77777777" w:rsidR="00ED4ECD" w:rsidRDefault="00ED4ECD" w:rsidP="00B713D2">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8281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ED4ECD" w:rsidRDefault="00ED4ECD" w:rsidP="00ED4ECD">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E9405BC" w14:textId="0B6368D5" w:rsidR="0036213E" w:rsidRDefault="00ED4ECD" w:rsidP="00ED4ECD">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0036213E" w:rsidRPr="0036213E">
        <w:rPr>
          <w:rFonts w:ascii="Arial" w:eastAsia="Calibri" w:hAnsi="Arial" w:cs="Arial"/>
          <w:b/>
          <w:lang w:val="es-MX"/>
        </w:rPr>
        <w:t>CON REGISTRO DE CONTENIDO</w:t>
      </w:r>
    </w:p>
    <w:p w14:paraId="0B81D887" w14:textId="3FACEA65" w:rsidR="00ED4ECD" w:rsidRPr="00ED4ECD" w:rsidRDefault="0036213E" w:rsidP="00ED4ECD">
      <w:pPr>
        <w:pStyle w:val="Sinespaciado"/>
        <w:jc w:val="center"/>
        <w:rPr>
          <w:rFonts w:ascii="Arial" w:hAnsi="Arial" w:cs="Arial"/>
          <w:b/>
          <w:lang w:val="es-MX"/>
        </w:rPr>
      </w:pPr>
      <w:r>
        <w:rPr>
          <w:rFonts w:ascii="Arial" w:eastAsia="Calibri" w:hAnsi="Arial" w:cs="Arial"/>
          <w:b/>
          <w:lang w:val="es-MX"/>
        </w:rPr>
        <w:t>-</w:t>
      </w:r>
      <w:r w:rsidR="00C14FD6">
        <w:rPr>
          <w:rFonts w:ascii="Arial" w:eastAsia="Calibri" w:hAnsi="Arial" w:cs="Arial"/>
          <w:b/>
          <w:lang w:val="es-MX"/>
        </w:rPr>
        <w:t>EXCEPCIONES PREVIAS Y PERENTORIAS</w:t>
      </w:r>
      <w:r>
        <w:rPr>
          <w:rFonts w:ascii="Arial" w:eastAsia="Calibri" w:hAnsi="Arial" w:cs="Arial"/>
          <w:b/>
          <w:lang w:val="es-MX"/>
        </w:rPr>
        <w:t>-</w:t>
      </w:r>
    </w:p>
    <w:p w14:paraId="0F5C5AD5" w14:textId="77777777" w:rsidR="00B713D2" w:rsidRDefault="00B713D2" w:rsidP="00B713D2">
      <w:pPr>
        <w:pStyle w:val="Sinespaciado"/>
        <w:rPr>
          <w:rFonts w:ascii="Arial" w:hAnsi="Arial" w:cs="Arial"/>
          <w:lang w:val="es-MX"/>
        </w:rPr>
      </w:pPr>
    </w:p>
    <w:p w14:paraId="64DB4AA5" w14:textId="77777777" w:rsidR="0036213E" w:rsidRPr="0036213E" w:rsidRDefault="0036213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5A802826" w14:textId="77777777" w:rsidR="0036213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5156229" w14:textId="4BCB8A29" w:rsidR="00B713D2" w:rsidRP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063B55C"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314492" w14:textId="77777777" w:rsidR="00ED4ECD"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462075" w:rsidRPr="00B713D2">
        <w:rPr>
          <w:rFonts w:ascii="Arial" w:hAnsi="Arial" w:cs="Arial"/>
          <w:lang w:val="es-MX"/>
        </w:rPr>
        <w:t xml:space="preserve"> 38 L. </w:t>
      </w:r>
      <w:r w:rsidRPr="00B713D2">
        <w:rPr>
          <w:rFonts w:ascii="Arial" w:hAnsi="Arial" w:cs="Arial"/>
          <w:lang w:val="es-MX"/>
        </w:rPr>
        <w:t xml:space="preserve">2080 de 2021 </w:t>
      </w:r>
      <w:r w:rsidR="00462075" w:rsidRPr="00B713D2">
        <w:rPr>
          <w:rFonts w:ascii="Arial" w:hAnsi="Arial" w:cs="Arial"/>
          <w:lang w:val="es-MX"/>
        </w:rPr>
        <w:t>(parágrafo 2º artículo 175 CPACA)</w:t>
      </w:r>
    </w:p>
    <w:p w14:paraId="592046B7"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14:paraId="4645D31B"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14:paraId="7FC08E4B" w14:textId="77777777" w:rsidR="000D6A0D" w:rsidRDefault="000D6A0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51 L. 2080 de 2021 (artículo </w:t>
      </w:r>
      <w:r w:rsidR="0023682D">
        <w:rPr>
          <w:rFonts w:ascii="Arial" w:hAnsi="Arial" w:cs="Arial"/>
          <w:lang w:val="es-MX"/>
        </w:rPr>
        <w:t>201A CPACA)</w:t>
      </w:r>
    </w:p>
    <w:p w14:paraId="191FCB22"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14:paraId="73C0A2CD" w14:textId="77777777" w:rsidR="00ED4ECD" w:rsidRDefault="00ED4ECD" w:rsidP="00B713D2">
      <w:pPr>
        <w:pStyle w:val="Sinespaciado"/>
        <w:rPr>
          <w:rFonts w:ascii="Arial" w:hAnsi="Arial" w:cs="Arial"/>
          <w:b/>
          <w:sz w:val="24"/>
          <w:szCs w:val="24"/>
          <w:lang w:val="es-MX"/>
        </w:rPr>
      </w:pPr>
    </w:p>
    <w:p w14:paraId="40328F4E" w14:textId="6221F1F8" w:rsidR="00B713D2" w:rsidRPr="003A0FA3" w:rsidRDefault="00ED4ECD" w:rsidP="00B713D2">
      <w:pPr>
        <w:pStyle w:val="Sinespaciado"/>
        <w:ind w:left="-1134"/>
        <w:rPr>
          <w:rFonts w:ascii="Arial" w:hAnsi="Arial" w:cs="Arial"/>
          <w:lang w:val="es-MX"/>
        </w:rPr>
      </w:pPr>
      <w:r w:rsidRPr="003A0FA3">
        <w:rPr>
          <w:rFonts w:ascii="Arial" w:eastAsia="Calibri" w:hAnsi="Arial" w:cs="Arial"/>
          <w:lang w:val="es-MX"/>
        </w:rPr>
        <w:t>Elaborada por:</w:t>
      </w:r>
      <w:r w:rsidR="00B55A9C">
        <w:rPr>
          <w:rFonts w:ascii="Arial" w:eastAsia="Calibri" w:hAnsi="Arial" w:cs="Arial"/>
          <w:lang w:val="es-MX"/>
        </w:rPr>
        <w:t xml:space="preserve">  Katalina Andrea Marín Barragán </w:t>
      </w:r>
    </w:p>
    <w:p w14:paraId="6EB06E7D" w14:textId="105409CD" w:rsidR="00ED4ECD" w:rsidRPr="003A0FA3" w:rsidRDefault="00B713D2" w:rsidP="00B713D2">
      <w:pPr>
        <w:pStyle w:val="Sinespaciado"/>
        <w:ind w:left="-1134"/>
        <w:rPr>
          <w:rFonts w:ascii="Arial" w:hAnsi="Arial" w:cs="Arial"/>
          <w:lang w:val="es-MX"/>
        </w:rPr>
      </w:pPr>
      <w:r w:rsidRPr="003A0FA3">
        <w:rPr>
          <w:rFonts w:ascii="Arial" w:hAnsi="Arial" w:cs="Arial"/>
          <w:lang w:val="es-MX"/>
        </w:rPr>
        <w:t xml:space="preserve">Fecha:   </w:t>
      </w:r>
      <w:r w:rsidR="00B55A9C">
        <w:rPr>
          <w:rFonts w:ascii="Arial" w:hAnsi="Arial" w:cs="Arial"/>
          <w:lang w:val="es-MX"/>
        </w:rPr>
        <w:t>05/09/2021</w:t>
      </w:r>
    </w:p>
    <w:p w14:paraId="018B925F" w14:textId="6722775A" w:rsidR="00ED4ECD" w:rsidRPr="003A0FA3" w:rsidRDefault="00B713D2" w:rsidP="00B713D2">
      <w:pPr>
        <w:pStyle w:val="Sinespaciado"/>
        <w:ind w:left="-1134"/>
        <w:rPr>
          <w:rFonts w:ascii="Arial" w:hAnsi="Arial" w:cs="Arial"/>
          <w:lang w:val="es-MX"/>
        </w:rPr>
      </w:pPr>
      <w:r w:rsidRPr="003A0FA3">
        <w:rPr>
          <w:rFonts w:ascii="Arial" w:hAnsi="Arial" w:cs="Arial"/>
          <w:lang w:val="es-MX"/>
        </w:rPr>
        <w:t>Medio de c</w:t>
      </w:r>
      <w:r w:rsidR="00ED4ECD" w:rsidRPr="003A0FA3">
        <w:rPr>
          <w:rFonts w:ascii="Arial" w:hAnsi="Arial" w:cs="Arial"/>
          <w:lang w:val="es-MX"/>
        </w:rPr>
        <w:t xml:space="preserve">ontrol: </w:t>
      </w:r>
      <w:r w:rsidR="00B55A9C">
        <w:rPr>
          <w:rFonts w:ascii="Arial" w:hAnsi="Arial" w:cs="Arial"/>
          <w:lang w:val="es-MX"/>
        </w:rPr>
        <w:t xml:space="preserve">Reparación Directa </w:t>
      </w:r>
    </w:p>
    <w:p w14:paraId="627AFBC9" w14:textId="188552DA"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Demandante:</w:t>
      </w:r>
      <w:r w:rsidR="00B55A9C">
        <w:rPr>
          <w:rFonts w:ascii="Arial" w:hAnsi="Arial" w:cs="Arial"/>
          <w:lang w:val="es-MX"/>
        </w:rPr>
        <w:t xml:space="preserve"> </w:t>
      </w:r>
      <w:proofErr w:type="spellStart"/>
      <w:r w:rsidR="00B55A9C">
        <w:rPr>
          <w:rFonts w:ascii="Arial" w:hAnsi="Arial" w:cs="Arial"/>
          <w:lang w:val="es-MX"/>
        </w:rPr>
        <w:t>Moralito</w:t>
      </w:r>
      <w:proofErr w:type="spellEnd"/>
      <w:r w:rsidR="00B55A9C">
        <w:rPr>
          <w:rFonts w:ascii="Arial" w:hAnsi="Arial" w:cs="Arial"/>
          <w:lang w:val="es-MX"/>
        </w:rPr>
        <w:t xml:space="preserve"> Holguín Valencia </w:t>
      </w:r>
    </w:p>
    <w:p w14:paraId="231A2D7B" w14:textId="21E3E43D"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Demandado:</w:t>
      </w:r>
      <w:r w:rsidR="00B55A9C">
        <w:rPr>
          <w:rFonts w:ascii="Arial" w:hAnsi="Arial" w:cs="Arial"/>
          <w:lang w:val="es-MX"/>
        </w:rPr>
        <w:t xml:space="preserve">  Fondo de Pensiones del Estado y Otro.</w:t>
      </w:r>
    </w:p>
    <w:p w14:paraId="3E4F965C" w14:textId="77777777" w:rsidR="00B713D2" w:rsidRPr="003A0FA3" w:rsidRDefault="00B713D2" w:rsidP="00B713D2">
      <w:pPr>
        <w:pStyle w:val="Sinespaciado"/>
        <w:ind w:left="-1134"/>
        <w:rPr>
          <w:rFonts w:ascii="Arial" w:hAnsi="Arial" w:cs="Arial"/>
          <w:lang w:val="es-MX"/>
        </w:rPr>
      </w:pPr>
    </w:p>
    <w:p w14:paraId="0E4816A0" w14:textId="3B09EF41" w:rsidR="00B713D2" w:rsidRPr="003A0FA3"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3A0FA3" w14:paraId="5057B5C8" w14:textId="77777777" w:rsidTr="00CC64F1">
        <w:trPr>
          <w:trHeight w:val="363"/>
        </w:trPr>
        <w:tc>
          <w:tcPr>
            <w:tcW w:w="9598" w:type="dxa"/>
          </w:tcPr>
          <w:p w14:paraId="7E98AB5F" w14:textId="77777777" w:rsidR="00CC64F1" w:rsidRPr="003A0FA3" w:rsidRDefault="00FE6B43" w:rsidP="00222D4A">
            <w:pPr>
              <w:pStyle w:val="Sinespaciado"/>
              <w:numPr>
                <w:ilvl w:val="0"/>
                <w:numId w:val="2"/>
              </w:numPr>
              <w:ind w:left="0" w:firstLine="27"/>
              <w:rPr>
                <w:rFonts w:ascii="Arial" w:eastAsia="Calibri" w:hAnsi="Arial" w:cs="Arial"/>
                <w:b/>
                <w:lang w:val="es-MX"/>
              </w:rPr>
            </w:pPr>
            <w:r w:rsidRPr="003A0FA3">
              <w:rPr>
                <w:rFonts w:ascii="Arial" w:eastAsia="Calibri" w:hAnsi="Arial" w:cs="Arial"/>
                <w:b/>
                <w:lang w:val="es-MX"/>
              </w:rPr>
              <w:t>OPORTUNIDAD</w:t>
            </w:r>
          </w:p>
          <w:p w14:paraId="41F36501" w14:textId="77777777" w:rsidR="00CC64F1" w:rsidRPr="003A0FA3" w:rsidRDefault="00CC64F1" w:rsidP="00B713D2">
            <w:pPr>
              <w:pStyle w:val="Sinespaciado"/>
              <w:rPr>
                <w:rFonts w:ascii="Arial" w:eastAsia="Calibri" w:hAnsi="Arial" w:cs="Arial"/>
                <w:lang w:val="es-MX"/>
              </w:rPr>
            </w:pPr>
          </w:p>
          <w:p w14:paraId="3176BD31" w14:textId="77777777" w:rsidR="00222D4A" w:rsidRDefault="00FE6B43" w:rsidP="000F105D">
            <w:pPr>
              <w:pStyle w:val="Sinespaciado"/>
              <w:rPr>
                <w:rFonts w:ascii="Arial" w:eastAsia="Calibri" w:hAnsi="Arial" w:cs="Arial"/>
                <w:lang w:val="es-MX"/>
              </w:rPr>
            </w:pPr>
            <w:r w:rsidRPr="003A0FA3">
              <w:rPr>
                <w:rFonts w:ascii="Arial" w:eastAsia="Calibri" w:hAnsi="Arial" w:cs="Arial"/>
                <w:lang w:val="es-MX"/>
              </w:rPr>
              <w:t>Verifique que las excepciones planteadas por los demandados hayan sido presentadas dentro del t</w:t>
            </w:r>
            <w:r w:rsidR="003A0FA3" w:rsidRPr="003A0FA3">
              <w:rPr>
                <w:rFonts w:ascii="Arial" w:eastAsia="Calibri" w:hAnsi="Arial" w:cs="Arial"/>
                <w:lang w:val="es-MX"/>
              </w:rPr>
              <w:t xml:space="preserve">érmino legal </w:t>
            </w:r>
          </w:p>
          <w:p w14:paraId="3344D4DF" w14:textId="77777777" w:rsidR="00FE6B43" w:rsidRDefault="00E377AA" w:rsidP="000F105D">
            <w:pPr>
              <w:pStyle w:val="Sinespaciado"/>
              <w:rPr>
                <w:rFonts w:ascii="Arial" w:eastAsia="Calibri" w:hAnsi="Arial" w:cs="Arial"/>
                <w:lang w:val="es-MX"/>
              </w:rPr>
            </w:pPr>
            <w:r>
              <w:rPr>
                <w:rFonts w:ascii="Arial" w:eastAsia="Calibri" w:hAnsi="Arial" w:cs="Arial"/>
                <w:lang w:val="es-MX"/>
              </w:rPr>
              <w:t>(A</w:t>
            </w:r>
            <w:r w:rsidR="003A0FA3">
              <w:rPr>
                <w:rFonts w:ascii="Arial" w:eastAsia="Calibri" w:hAnsi="Arial" w:cs="Arial"/>
                <w:lang w:val="es-MX"/>
              </w:rPr>
              <w:t xml:space="preserve">rts. </w:t>
            </w:r>
            <w:r w:rsidR="000F105D">
              <w:rPr>
                <w:rFonts w:ascii="Arial" w:eastAsia="Calibri" w:hAnsi="Arial" w:cs="Arial"/>
                <w:lang w:val="es-MX"/>
              </w:rPr>
              <w:t xml:space="preserve">172, 175, </w:t>
            </w:r>
            <w:r w:rsidR="00965363">
              <w:rPr>
                <w:rFonts w:ascii="Arial" w:eastAsia="Calibri" w:hAnsi="Arial" w:cs="Arial"/>
                <w:lang w:val="es-MX"/>
              </w:rPr>
              <w:t xml:space="preserve">199 </w:t>
            </w:r>
            <w:r w:rsidR="00823B31">
              <w:rPr>
                <w:rFonts w:ascii="Arial" w:eastAsia="Calibri" w:hAnsi="Arial" w:cs="Arial"/>
                <w:lang w:val="es-MX"/>
              </w:rPr>
              <w:t>del CPACA)</w:t>
            </w:r>
          </w:p>
          <w:p w14:paraId="72A74135" w14:textId="77777777" w:rsidR="00222D4A" w:rsidRDefault="00222D4A" w:rsidP="000F105D">
            <w:pPr>
              <w:pStyle w:val="Sinespaciado"/>
              <w:rPr>
                <w:rFonts w:ascii="Arial" w:eastAsia="Calibri" w:hAnsi="Arial" w:cs="Arial"/>
                <w:lang w:val="es-MX"/>
              </w:rPr>
            </w:pPr>
          </w:p>
          <w:p w14:paraId="157D7210" w14:textId="77777777" w:rsidR="00222D4A" w:rsidRDefault="00222D4A" w:rsidP="000F105D">
            <w:pPr>
              <w:pStyle w:val="Sinespaciado"/>
              <w:rPr>
                <w:rFonts w:ascii="Arial" w:eastAsia="Calibri" w:hAnsi="Arial" w:cs="Arial"/>
                <w:lang w:val="es-MX"/>
              </w:rPr>
            </w:pPr>
          </w:p>
          <w:p w14:paraId="088D8132" w14:textId="77777777" w:rsidR="00222D4A" w:rsidRPr="00222D4A" w:rsidRDefault="00222D4A" w:rsidP="00222D4A">
            <w:pPr>
              <w:pStyle w:val="Sinespaciado"/>
              <w:rPr>
                <w:rFonts w:ascii="Arial" w:eastAsia="Calibri" w:hAnsi="Arial" w:cs="Arial"/>
                <w:lang w:val="es-MX"/>
              </w:rPr>
            </w:pPr>
            <w:r w:rsidRPr="00222D4A">
              <w:rPr>
                <w:rFonts w:ascii="Arial" w:eastAsia="Calibri" w:hAnsi="Arial" w:cs="Arial"/>
                <w:lang w:val="es-MX"/>
              </w:rPr>
              <w:t>¿Fueron propuestas dentro de la oportunidad legal?</w:t>
            </w:r>
          </w:p>
          <w:p w14:paraId="37A2032D" w14:textId="77777777" w:rsidR="00222D4A" w:rsidRPr="00222D4A" w:rsidRDefault="00D747D0" w:rsidP="00222D4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8A5A573" wp14:editId="35C92D21">
                      <wp:simplePos x="0" y="0"/>
                      <wp:positionH relativeFrom="column">
                        <wp:posOffset>1176736</wp:posOffset>
                      </wp:positionH>
                      <wp:positionV relativeFrom="paragraph">
                        <wp:posOffset>221219</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EF4130D" w:rsidR="00085715" w:rsidRDefault="00085715" w:rsidP="00B55A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65pt;margin-top:17.4pt;width:33.5pt;height: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" fillcolor="white [3201]" strokecolor="#70ad47 [3209]" strokeweight="1pt">
                      <v:textbox>
                        <w:txbxContent>
                          <w:p w14:paraId="7F2462BA" w14:textId="7EF4130D" w:rsidR="00085715" w:rsidRDefault="00085715" w:rsidP="00B55A9C"/>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01D52A9A" wp14:editId="69D000BA">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77777777" w:rsidR="00085715" w:rsidRPr="00D747D0" w:rsidRDefault="00085715" w:rsidP="00D747D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55A42E4C" w14:textId="77777777" w:rsidR="00085715" w:rsidRPr="00D747D0" w:rsidRDefault="00085715" w:rsidP="00D747D0">
                            <w:pPr>
                              <w:jc w:val="center"/>
                              <w:rPr>
                                <w:rFonts w:ascii="Arial" w:hAnsi="Arial" w:cs="Arial"/>
                              </w:rPr>
                            </w:pPr>
                            <w:r w:rsidRPr="00D747D0">
                              <w:rPr>
                                <w:rFonts w:ascii="Arial" w:hAnsi="Arial" w:cs="Arial"/>
                              </w:rPr>
                              <w:t>SI</w:t>
                            </w:r>
                          </w:p>
                        </w:txbxContent>
                      </v:textbox>
                    </v:rect>
                  </w:pict>
                </mc:Fallback>
              </mc:AlternateContent>
            </w:r>
          </w:p>
          <w:p w14:paraId="5D60AF09" w14:textId="77777777" w:rsidR="00222D4A" w:rsidRPr="00222D4A" w:rsidRDefault="00222D4A" w:rsidP="00222D4A">
            <w:pPr>
              <w:rPr>
                <w:rFonts w:ascii="Arial" w:hAnsi="Arial" w:cs="Arial"/>
              </w:rPr>
            </w:pPr>
          </w:p>
          <w:p w14:paraId="6127D65E" w14:textId="77777777" w:rsidR="00823B31" w:rsidRPr="003A0FA3" w:rsidRDefault="00823B31" w:rsidP="000F105D">
            <w:pPr>
              <w:pStyle w:val="Sinespaciado"/>
              <w:rPr>
                <w:rFonts w:ascii="Arial" w:eastAsia="Calibri" w:hAnsi="Arial" w:cs="Arial"/>
                <w:lang w:val="es-MX"/>
              </w:rPr>
            </w:pPr>
          </w:p>
        </w:tc>
      </w:tr>
      <w:tr w:rsidR="00CC64F1" w:rsidRPr="003A0FA3" w14:paraId="1EC97371" w14:textId="77777777" w:rsidTr="00CC64F1">
        <w:trPr>
          <w:trHeight w:val="363"/>
        </w:trPr>
        <w:tc>
          <w:tcPr>
            <w:tcW w:w="9598" w:type="dxa"/>
          </w:tcPr>
          <w:p w14:paraId="4FE58722" w14:textId="77777777" w:rsidR="00CC64F1" w:rsidRPr="00222D4A" w:rsidRDefault="00222D4A" w:rsidP="00222D4A">
            <w:pPr>
              <w:pStyle w:val="Sinespaciado"/>
              <w:numPr>
                <w:ilvl w:val="0"/>
                <w:numId w:val="2"/>
              </w:numPr>
              <w:ind w:left="27" w:firstLine="0"/>
              <w:rPr>
                <w:rFonts w:ascii="Arial" w:eastAsia="Calibri" w:hAnsi="Arial" w:cs="Arial"/>
                <w:b/>
                <w:lang w:val="es-MX"/>
              </w:rPr>
            </w:pPr>
            <w:r w:rsidRPr="00222D4A">
              <w:rPr>
                <w:rFonts w:ascii="Arial" w:eastAsia="Calibri" w:hAnsi="Arial" w:cs="Arial"/>
                <w:b/>
                <w:lang w:val="es-MX"/>
              </w:rPr>
              <w:t xml:space="preserve">TRASLADO </w:t>
            </w:r>
          </w:p>
          <w:p w14:paraId="337DF626" w14:textId="77777777" w:rsidR="00222D4A" w:rsidRDefault="00222D4A" w:rsidP="00222D4A">
            <w:pPr>
              <w:pStyle w:val="Sinespaciado"/>
              <w:rPr>
                <w:rFonts w:ascii="Arial" w:eastAsia="Calibri" w:hAnsi="Arial" w:cs="Arial"/>
                <w:lang w:val="es-MX"/>
              </w:rPr>
            </w:pPr>
          </w:p>
          <w:p w14:paraId="0258DEA2" w14:textId="77777777" w:rsidR="004C270A" w:rsidRDefault="00222D4A" w:rsidP="00222D4A">
            <w:pPr>
              <w:pStyle w:val="Sinespaciado"/>
              <w:rPr>
                <w:rFonts w:ascii="Arial" w:eastAsia="Calibri" w:hAnsi="Arial" w:cs="Arial"/>
                <w:lang w:val="es-MX"/>
              </w:rPr>
            </w:pPr>
            <w:r>
              <w:rPr>
                <w:rFonts w:ascii="Arial" w:eastAsia="Calibri" w:hAnsi="Arial" w:cs="Arial"/>
                <w:lang w:val="es-MX"/>
              </w:rPr>
              <w:t xml:space="preserve">Constate </w:t>
            </w:r>
            <w:r w:rsidR="004C270A">
              <w:rPr>
                <w:rFonts w:ascii="Arial" w:eastAsia="Calibri" w:hAnsi="Arial" w:cs="Arial"/>
                <w:lang w:val="es-MX"/>
              </w:rPr>
              <w:t xml:space="preserve">si a las excepciones propuestas se les corrió traslado </w:t>
            </w:r>
          </w:p>
          <w:p w14:paraId="2661A3A0" w14:textId="77777777" w:rsidR="004C270A" w:rsidRDefault="004C270A" w:rsidP="00222D4A">
            <w:pPr>
              <w:pStyle w:val="Sinespaciado"/>
              <w:rPr>
                <w:rFonts w:ascii="Arial" w:eastAsia="Calibri" w:hAnsi="Arial" w:cs="Arial"/>
                <w:lang w:val="es-MX"/>
              </w:rPr>
            </w:pPr>
            <w:r>
              <w:rPr>
                <w:rFonts w:ascii="Arial" w:eastAsia="Calibri" w:hAnsi="Arial" w:cs="Arial"/>
                <w:lang w:val="es-MX"/>
              </w:rPr>
              <w:t xml:space="preserve">(Arts. </w:t>
            </w:r>
            <w:r w:rsidR="004430DA">
              <w:rPr>
                <w:rFonts w:ascii="Arial" w:eastAsia="Calibri" w:hAnsi="Arial" w:cs="Arial"/>
                <w:lang w:val="es-MX"/>
              </w:rPr>
              <w:t>Parágrafo 2º art</w:t>
            </w:r>
            <w:r w:rsidR="001C54E3">
              <w:rPr>
                <w:rFonts w:ascii="Arial" w:eastAsia="Calibri" w:hAnsi="Arial" w:cs="Arial"/>
                <w:lang w:val="es-MX"/>
              </w:rPr>
              <w:t>ículo 175</w:t>
            </w:r>
            <w:r w:rsidR="002F6A16">
              <w:rPr>
                <w:rFonts w:ascii="Arial" w:eastAsia="Calibri" w:hAnsi="Arial" w:cs="Arial"/>
                <w:lang w:val="es-MX"/>
              </w:rPr>
              <w:t>, inciso 2º artículo 186</w:t>
            </w:r>
            <w:r w:rsidR="001C54E3">
              <w:rPr>
                <w:rFonts w:ascii="Arial" w:eastAsia="Calibri" w:hAnsi="Arial" w:cs="Arial"/>
                <w:lang w:val="es-MX"/>
              </w:rPr>
              <w:t xml:space="preserve"> y 201A del CPACA)</w:t>
            </w:r>
          </w:p>
          <w:p w14:paraId="0ACF0281" w14:textId="77777777" w:rsidR="002F6A16" w:rsidRDefault="002F6A16" w:rsidP="00222D4A">
            <w:pPr>
              <w:pStyle w:val="Sinespaciado"/>
              <w:rPr>
                <w:rFonts w:ascii="Arial" w:eastAsia="Calibri" w:hAnsi="Arial" w:cs="Arial"/>
                <w:lang w:val="es-MX"/>
              </w:rPr>
            </w:pPr>
          </w:p>
          <w:p w14:paraId="429FBD05" w14:textId="77777777" w:rsidR="004430DA" w:rsidRDefault="002F6A16" w:rsidP="00222D4A">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5233E77" w14:textId="77777777" w:rsidR="002F6A16" w:rsidRDefault="002F6A16" w:rsidP="00222D4A">
            <w:pPr>
              <w:pStyle w:val="Sinespaciado"/>
              <w:rPr>
                <w:rFonts w:ascii="Arial" w:eastAsia="Calibri" w:hAnsi="Arial" w:cs="Arial"/>
                <w:lang w:val="es-MX"/>
              </w:rPr>
            </w:pPr>
          </w:p>
          <w:p w14:paraId="341FFFF2" w14:textId="77777777" w:rsidR="002F6A16" w:rsidRPr="00E61BDD" w:rsidRDefault="00407892" w:rsidP="00E61BDD">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6BB8D4E8" wp14:editId="47D0806D">
                      <wp:simplePos x="0" y="0"/>
                      <wp:positionH relativeFrom="column">
                        <wp:posOffset>3618230</wp:posOffset>
                      </wp:positionH>
                      <wp:positionV relativeFrom="paragraph">
                        <wp:posOffset>164465</wp:posOffset>
                      </wp:positionV>
                      <wp:extent cx="314325" cy="247650"/>
                      <wp:effectExtent l="0" t="0" r="28575" b="19050"/>
                      <wp:wrapNone/>
                      <wp:docPr id="23" name="Rectángulo 23"/>
                      <wp:cNvGraphicFramePr/>
                      <a:graphic xmlns:a="http://schemas.openxmlformats.org/drawingml/2006/main">
                        <a:graphicData uri="http://schemas.microsoft.com/office/word/2010/wordprocessingShape">
                          <wps:wsp>
                            <wps:cNvSpPr/>
                            <wps:spPr>
                              <a:xfrm>
                                <a:off x="0" y="0"/>
                                <a:ext cx="31432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9E5A8D" w14:textId="214D50CE" w:rsidR="00B55A9C" w:rsidRPr="00B55A9C" w:rsidRDefault="00B55A9C" w:rsidP="00B55A9C">
                                  <w:pP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8D4E8" id="Rectángulo 23" o:spid="_x0000_s1028" style="position:absolute;left:0;text-align:left;margin-left:284.9pt;margin-top:12.95pt;width:24.7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" fillcolor="white [3201]" strokecolor="#70ad47 [3209]" strokeweight="1pt">
                      <v:textbox>
                        <w:txbxContent>
                          <w:p w14:paraId="359E5A8D" w14:textId="214D50CE" w:rsidR="00B55A9C" w:rsidRPr="00B55A9C" w:rsidRDefault="00B55A9C" w:rsidP="00B55A9C">
                            <w:pPr>
                              <w:rPr>
                                <w:lang w:val="es-MX"/>
                              </w:rPr>
                            </w:pPr>
                            <w:r>
                              <w:rPr>
                                <w:lang w:val="es-MX"/>
                              </w:rPr>
                              <w:t>X</w:t>
                            </w:r>
                          </w:p>
                        </w:txbxContent>
                      </v:textbox>
                    </v:rect>
                  </w:pict>
                </mc:Fallback>
              </mc:AlternateContent>
            </w:r>
            <w:r w:rsidR="00C43096" w:rsidRPr="00E61BDD">
              <w:rPr>
                <w:rFonts w:ascii="Arial" w:eastAsia="Calibri" w:hAnsi="Arial" w:cs="Arial"/>
                <w:lang w:val="es-MX"/>
              </w:rPr>
              <w:t>Por la parte</w:t>
            </w:r>
            <w:r w:rsidR="00E61BDD">
              <w:rPr>
                <w:rFonts w:ascii="Arial" w:eastAsia="Calibri" w:hAnsi="Arial" w:cs="Arial"/>
                <w:lang w:val="es-MX"/>
              </w:rPr>
              <w:t xml:space="preserve"> que propuso las excepciones </w:t>
            </w:r>
            <w:r w:rsidR="00C43096" w:rsidRPr="00E61BDD">
              <w:rPr>
                <w:rFonts w:ascii="Arial" w:eastAsia="Calibri" w:hAnsi="Arial" w:cs="Arial"/>
                <w:lang w:val="es-MX"/>
              </w:rPr>
              <w:t xml:space="preserve">mediante </w:t>
            </w:r>
            <w:r w:rsidR="00532C33">
              <w:rPr>
                <w:rFonts w:ascii="Arial" w:eastAsia="Calibri" w:hAnsi="Arial" w:cs="Arial"/>
                <w:lang w:val="es-MX"/>
              </w:rPr>
              <w:t xml:space="preserve">envío del </w:t>
            </w:r>
            <w:r w:rsidR="00E61BDD" w:rsidRPr="00E61BDD">
              <w:rPr>
                <w:rFonts w:ascii="Arial" w:eastAsia="Calibri" w:hAnsi="Arial" w:cs="Arial"/>
                <w:lang w:val="es-MX"/>
              </w:rPr>
              <w:t>ejemplar</w:t>
            </w:r>
            <w:r w:rsidR="00532C33">
              <w:rPr>
                <w:rFonts w:ascii="Arial" w:eastAsia="Calibri" w:hAnsi="Arial" w:cs="Arial"/>
                <w:lang w:val="es-MX"/>
              </w:rPr>
              <w:t xml:space="preserve"> o memorial</w:t>
            </w:r>
            <w:r w:rsidR="00E61BDD" w:rsidRPr="00E61BDD">
              <w:rPr>
                <w:rFonts w:ascii="Arial" w:eastAsia="Calibri" w:hAnsi="Arial" w:cs="Arial"/>
                <w:lang w:val="es-MX"/>
              </w:rPr>
              <w:t xml:space="preserve"> a los canales digitales de</w:t>
            </w:r>
            <w:r w:rsidR="00EE219B">
              <w:rPr>
                <w:rFonts w:ascii="Arial" w:eastAsia="Calibri" w:hAnsi="Arial" w:cs="Arial"/>
                <w:lang w:val="es-MX"/>
              </w:rPr>
              <w:t xml:space="preserve"> los otros sujetos procesales</w:t>
            </w:r>
          </w:p>
          <w:p w14:paraId="4AAAC0E7" w14:textId="6B2DEAF2" w:rsidR="002F6A16" w:rsidRDefault="002F6A16" w:rsidP="00222D4A">
            <w:pPr>
              <w:pStyle w:val="Sinespaciado"/>
              <w:rPr>
                <w:rFonts w:ascii="Arial" w:eastAsia="Calibri" w:hAnsi="Arial" w:cs="Arial"/>
                <w:lang w:val="es-MX"/>
              </w:rPr>
            </w:pPr>
          </w:p>
          <w:p w14:paraId="13B73D88" w14:textId="072C5267" w:rsidR="002F6A16" w:rsidRDefault="002D3C7E" w:rsidP="00407892">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77BEB7C" wp14:editId="7BFA39FE">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927DF" id="Rectángulo 24" o:spid="_x0000_s1026" style="position:absolute;margin-left:133.25pt;margin-top:-.75pt;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vp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h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JbbL6WkCAAAVBQAADgAAAAAAAAAAAAAAAAAuAgAA&#10;ZHJzL2Uyb0RvYy54bWxQSwECLQAUAAYACAAAACEADCBalN0AAAAJAQAADwAAAAAAAAAAAAAAAADD&#10;BAAAZHJzL2Rvd25yZXYueG1sUEsFBgAAAAAEAAQA8wAAAM0FAAAAAA==&#10;" fillcolor="white [3201]" strokecolor="#70ad47 [3209]" strokeweight="1pt"/>
                  </w:pict>
                </mc:Fallback>
              </mc:AlternateContent>
            </w:r>
            <w:r w:rsidR="00407892">
              <w:rPr>
                <w:rFonts w:ascii="Arial" w:eastAsia="Calibri" w:hAnsi="Arial" w:cs="Arial"/>
                <w:lang w:val="es-MX"/>
              </w:rPr>
              <w:t xml:space="preserve">Por Secretaría </w:t>
            </w:r>
          </w:p>
          <w:p w14:paraId="77C03530" w14:textId="77777777" w:rsidR="00407892" w:rsidRDefault="00407892" w:rsidP="00407892">
            <w:pPr>
              <w:pStyle w:val="Sinespaciado"/>
              <w:rPr>
                <w:rFonts w:ascii="Arial" w:eastAsia="Calibri" w:hAnsi="Arial" w:cs="Arial"/>
                <w:lang w:val="es-MX"/>
              </w:rPr>
            </w:pPr>
          </w:p>
          <w:p w14:paraId="23C567C7" w14:textId="77777777" w:rsidR="00D747D0" w:rsidRDefault="00D747D0" w:rsidP="00D747D0">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4080" behindDoc="0" locked="0" layoutInCell="1" allowOverlap="1" wp14:anchorId="1375DB18" wp14:editId="2B62E83C">
                      <wp:simplePos x="0" y="0"/>
                      <wp:positionH relativeFrom="column">
                        <wp:posOffset>1692303</wp:posOffset>
                      </wp:positionH>
                      <wp:positionV relativeFrom="paragraph">
                        <wp:posOffset>0</wp:posOffset>
                      </wp:positionV>
                      <wp:extent cx="250441" cy="180550"/>
                      <wp:effectExtent l="0" t="0" r="16510" b="10160"/>
                      <wp:wrapNone/>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AA684" id="Rectángulo 25" o:spid="_x0000_s1026" style="position:absolute;margin-left:133.25pt;margin-top:0;width:19.7pt;height:1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A3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l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DpIKA3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672B0226" w14:textId="77777777" w:rsidR="004430DA" w:rsidRDefault="004430DA" w:rsidP="00222D4A">
            <w:pPr>
              <w:pStyle w:val="Sinespaciado"/>
              <w:rPr>
                <w:rFonts w:ascii="Arial" w:eastAsia="Calibri" w:hAnsi="Arial" w:cs="Arial"/>
                <w:lang w:val="es-MX"/>
              </w:rPr>
            </w:pPr>
          </w:p>
          <w:p w14:paraId="77FE693B" w14:textId="77777777" w:rsidR="00A461DF" w:rsidRPr="00A461DF" w:rsidRDefault="00CF03D9" w:rsidP="00A461DF">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00D747D0" w:rsidRPr="00A461DF">
              <w:rPr>
                <w:rFonts w:ascii="Arial" w:eastAsia="Calibri" w:hAnsi="Arial" w:cs="Arial"/>
                <w:i/>
                <w:sz w:val="18"/>
                <w:szCs w:val="18"/>
                <w:lang w:val="es-MX"/>
              </w:rPr>
              <w:t xml:space="preserve">: </w:t>
            </w:r>
          </w:p>
          <w:p w14:paraId="7617FF2E" w14:textId="77777777" w:rsidR="00A461DF" w:rsidRP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14:paraId="11A58691" w14:textId="77777777" w:rsid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w:t>
            </w:r>
            <w:r w:rsidR="00CF03D9">
              <w:rPr>
                <w:rFonts w:ascii="Arial" w:eastAsia="Calibri" w:hAnsi="Arial" w:cs="Arial"/>
                <w:i/>
                <w:sz w:val="18"/>
                <w:szCs w:val="18"/>
                <w:lang w:val="es-MX"/>
              </w:rPr>
              <w:t>(es) que contienen las excepciones</w:t>
            </w:r>
          </w:p>
          <w:p w14:paraId="16283016" w14:textId="77777777" w:rsidR="00A461DF" w:rsidRPr="00CF03D9" w:rsidRDefault="00CF03D9" w:rsidP="00CF03D9">
            <w:pPr>
              <w:pStyle w:val="Sinespaciado"/>
              <w:numPr>
                <w:ilvl w:val="0"/>
                <w:numId w:val="7"/>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CC64F1" w:rsidRPr="003A0FA3" w14:paraId="55976C75" w14:textId="77777777" w:rsidTr="00CC64F1">
        <w:trPr>
          <w:trHeight w:val="363"/>
        </w:trPr>
        <w:tc>
          <w:tcPr>
            <w:tcW w:w="9598" w:type="dxa"/>
          </w:tcPr>
          <w:p w14:paraId="315E796A" w14:textId="77777777" w:rsidR="00CC64F1" w:rsidRDefault="00926ADA" w:rsidP="00CF03D9">
            <w:pPr>
              <w:pStyle w:val="Sinespaciado"/>
              <w:numPr>
                <w:ilvl w:val="0"/>
                <w:numId w:val="2"/>
              </w:numPr>
              <w:ind w:left="0" w:firstLine="0"/>
              <w:rPr>
                <w:rFonts w:ascii="Arial" w:eastAsia="Calibri" w:hAnsi="Arial" w:cs="Arial"/>
                <w:b/>
                <w:lang w:val="es-MX"/>
              </w:rPr>
            </w:pPr>
            <w:r w:rsidRPr="00926ADA">
              <w:rPr>
                <w:rFonts w:ascii="Arial" w:eastAsia="Calibri" w:hAnsi="Arial" w:cs="Arial"/>
                <w:b/>
                <w:lang w:val="es-MX"/>
              </w:rPr>
              <w:t xml:space="preserve">DISTINCIÓN </w:t>
            </w:r>
          </w:p>
          <w:p w14:paraId="1064964D" w14:textId="77777777" w:rsidR="00926ADA" w:rsidRDefault="00926ADA" w:rsidP="00926ADA">
            <w:pPr>
              <w:pStyle w:val="Sinespaciado"/>
              <w:rPr>
                <w:rFonts w:ascii="Arial" w:eastAsia="Calibri" w:hAnsi="Arial" w:cs="Arial"/>
                <w:b/>
                <w:lang w:val="es-MX"/>
              </w:rPr>
            </w:pPr>
          </w:p>
          <w:p w14:paraId="7DE6C3B0" w14:textId="77777777" w:rsidR="00926ADA" w:rsidRPr="00926ADA" w:rsidRDefault="00926ADA" w:rsidP="00926AD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p>
          <w:p w14:paraId="18EE2E3A" w14:textId="77777777" w:rsidR="00CF03D9" w:rsidRDefault="00CF03D9" w:rsidP="00CF03D9">
            <w:pPr>
              <w:pStyle w:val="Sinespaciado"/>
              <w:rPr>
                <w:rFonts w:ascii="Arial" w:eastAsia="Calibri" w:hAnsi="Arial" w:cs="Arial"/>
                <w:lang w:val="es-MX"/>
              </w:rPr>
            </w:pPr>
          </w:p>
          <w:p w14:paraId="04702125" w14:textId="77777777" w:rsidR="00565605" w:rsidRDefault="00565605" w:rsidP="00565605">
            <w:pPr>
              <w:pStyle w:val="Sinespaciado"/>
              <w:rPr>
                <w:rFonts w:ascii="Arial" w:eastAsia="Calibri" w:hAnsi="Arial" w:cs="Arial"/>
                <w:lang w:val="es-MX"/>
              </w:rPr>
            </w:pPr>
            <w:r>
              <w:rPr>
                <w:rFonts w:ascii="Arial" w:eastAsia="Calibri" w:hAnsi="Arial" w:cs="Arial"/>
                <w:lang w:val="es-MX"/>
              </w:rPr>
              <w:t>Marque con una X alguna(s) de las siguientes opciones</w:t>
            </w:r>
            <w:r w:rsidR="00DB38E3">
              <w:rPr>
                <w:rFonts w:ascii="Arial" w:eastAsia="Calibri" w:hAnsi="Arial" w:cs="Arial"/>
                <w:lang w:val="es-MX"/>
              </w:rPr>
              <w:t>:</w:t>
            </w:r>
          </w:p>
          <w:p w14:paraId="5CB43326" w14:textId="77777777" w:rsidR="00565605" w:rsidRDefault="00565605" w:rsidP="00565605">
            <w:pPr>
              <w:pStyle w:val="Sinespaciado"/>
              <w:rPr>
                <w:rFonts w:ascii="Arial" w:eastAsia="Calibri" w:hAnsi="Arial" w:cs="Arial"/>
                <w:lang w:val="es-MX"/>
              </w:rPr>
            </w:pPr>
          </w:p>
          <w:p w14:paraId="081B272E" w14:textId="77777777" w:rsidR="00DB38E3" w:rsidRDefault="00DB38E3" w:rsidP="0056560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0C740856" wp14:editId="5FAFED36">
                      <wp:simplePos x="0" y="0"/>
                      <wp:positionH relativeFrom="column">
                        <wp:posOffset>2951480</wp:posOffset>
                      </wp:positionH>
                      <wp:positionV relativeFrom="paragraph">
                        <wp:posOffset>119380</wp:posOffset>
                      </wp:positionV>
                      <wp:extent cx="250441" cy="285750"/>
                      <wp:effectExtent l="0" t="0" r="16510" b="19050"/>
                      <wp:wrapNone/>
                      <wp:docPr id="28" name="Rectángulo 28"/>
                      <wp:cNvGraphicFramePr/>
                      <a:graphic xmlns:a="http://schemas.openxmlformats.org/drawingml/2006/main">
                        <a:graphicData uri="http://schemas.microsoft.com/office/word/2010/wordprocessingShape">
                          <wps:wsp>
                            <wps:cNvSpPr/>
                            <wps:spPr>
                              <a:xfrm>
                                <a:off x="0" y="0"/>
                                <a:ext cx="250441"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B11285" w14:textId="7BF9BA54" w:rsidR="009D7513" w:rsidRPr="009D7513" w:rsidRDefault="009D7513" w:rsidP="009D751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0856" id="Rectángulo 28" o:spid="_x0000_s1029" style="position:absolute;margin-left:232.4pt;margin-top:9.4pt;width:19.7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" fillcolor="white [3201]" strokecolor="#70ad47 [3209]" strokeweight="1pt">
                      <v:textbox>
                        <w:txbxContent>
                          <w:p w14:paraId="4DB11285" w14:textId="7BF9BA54" w:rsidR="009D7513" w:rsidRPr="009D7513" w:rsidRDefault="009D7513" w:rsidP="009D7513">
                            <w:pPr>
                              <w:jc w:val="center"/>
                              <w:rPr>
                                <w:lang w:val="es-MX"/>
                              </w:rPr>
                            </w:pPr>
                            <w:r>
                              <w:rPr>
                                <w:lang w:val="es-MX"/>
                              </w:rPr>
                              <w:t>x</w:t>
                            </w:r>
                          </w:p>
                        </w:txbxContent>
                      </v:textbox>
                    </v:rect>
                  </w:pict>
                </mc:Fallback>
              </mc:AlternateContent>
            </w:r>
          </w:p>
          <w:p w14:paraId="14BAB22E" w14:textId="77777777"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 xml:space="preserve">ones previas o dilatorias </w:t>
            </w:r>
          </w:p>
          <w:p w14:paraId="59525777" w14:textId="77777777" w:rsidR="00DB38E3" w:rsidRDefault="00DB38E3" w:rsidP="00565605">
            <w:pPr>
              <w:pStyle w:val="Sinespaciado"/>
              <w:rPr>
                <w:rFonts w:ascii="Arial" w:eastAsia="Calibri" w:hAnsi="Arial" w:cs="Arial"/>
                <w:lang w:val="es-MX"/>
              </w:rPr>
            </w:pPr>
          </w:p>
          <w:p w14:paraId="46F25861" w14:textId="77777777" w:rsidR="00565605" w:rsidRDefault="00DB38E3" w:rsidP="00565605">
            <w:pPr>
              <w:pStyle w:val="Sinespaciado"/>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02272" behindDoc="0" locked="0" layoutInCell="1" allowOverlap="1" wp14:anchorId="2A6F16DC" wp14:editId="41C38A91">
                      <wp:simplePos x="0" y="0"/>
                      <wp:positionH relativeFrom="column">
                        <wp:posOffset>2951480</wp:posOffset>
                      </wp:positionH>
                      <wp:positionV relativeFrom="paragraph">
                        <wp:posOffset>112395</wp:posOffset>
                      </wp:positionV>
                      <wp:extent cx="476250" cy="333375"/>
                      <wp:effectExtent l="0" t="0" r="19050" b="28575"/>
                      <wp:wrapNone/>
                      <wp:docPr id="29" name="Rectángulo 29"/>
                      <wp:cNvGraphicFramePr/>
                      <a:graphic xmlns:a="http://schemas.openxmlformats.org/drawingml/2006/main">
                        <a:graphicData uri="http://schemas.microsoft.com/office/word/2010/wordprocessingShape">
                          <wps:wsp>
                            <wps:cNvSpPr/>
                            <wps:spPr>
                              <a:xfrm>
                                <a:off x="0" y="0"/>
                                <a:ext cx="47625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DB66FD" w14:textId="601A051F" w:rsidR="00B55A9C" w:rsidRPr="00B55A9C" w:rsidRDefault="00B55A9C" w:rsidP="00B55A9C">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F16DC" id="Rectángulo 29" o:spid="_x0000_s1030" style="position:absolute;margin-left:232.4pt;margin-top:8.85pt;width:37.5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" fillcolor="white [3201]" strokecolor="#70ad47 [3209]" strokeweight="1pt">
                      <v:textbox>
                        <w:txbxContent>
                          <w:p w14:paraId="00DB66FD" w14:textId="601A051F" w:rsidR="00B55A9C" w:rsidRPr="00B55A9C" w:rsidRDefault="00B55A9C" w:rsidP="00B55A9C">
                            <w:pPr>
                              <w:jc w:val="center"/>
                              <w:rPr>
                                <w:lang w:val="es-MX"/>
                              </w:rPr>
                            </w:pPr>
                            <w:r>
                              <w:rPr>
                                <w:lang w:val="es-MX"/>
                              </w:rPr>
                              <w:t>X</w:t>
                            </w:r>
                          </w:p>
                        </w:txbxContent>
                      </v:textbox>
                    </v:rect>
                  </w:pict>
                </mc:Fallback>
              </mc:AlternateContent>
            </w:r>
          </w:p>
          <w:p w14:paraId="5A356D82" w14:textId="0C35ADC6"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ones perentorias</w:t>
            </w:r>
            <w:r w:rsidR="00E07474">
              <w:rPr>
                <w:rFonts w:ascii="Arial" w:eastAsia="Calibri" w:hAnsi="Arial" w:cs="Arial"/>
                <w:lang w:val="es-MX"/>
              </w:rPr>
              <w:t>, de mérito o de fondo</w:t>
            </w:r>
          </w:p>
          <w:p w14:paraId="4EB7001F" w14:textId="77777777" w:rsidR="00DB38E3" w:rsidRDefault="00DB38E3" w:rsidP="00565605">
            <w:pPr>
              <w:pStyle w:val="Sinespaciado"/>
              <w:rPr>
                <w:rFonts w:ascii="Arial" w:eastAsia="Calibri" w:hAnsi="Arial" w:cs="Arial"/>
                <w:lang w:val="es-MX"/>
              </w:rPr>
            </w:pPr>
          </w:p>
          <w:p w14:paraId="5D8C94AE" w14:textId="02D8E862" w:rsidR="00565605" w:rsidRDefault="00565605" w:rsidP="00565605">
            <w:pPr>
              <w:pStyle w:val="Sinespaciado"/>
              <w:rPr>
                <w:rFonts w:ascii="Arial" w:eastAsia="Calibri" w:hAnsi="Arial" w:cs="Arial"/>
                <w:lang w:val="es-MX"/>
              </w:rPr>
            </w:pPr>
          </w:p>
          <w:p w14:paraId="1D804195" w14:textId="77777777" w:rsidR="00CF03D9" w:rsidRDefault="00CF03D9" w:rsidP="00CF03D9">
            <w:pPr>
              <w:pStyle w:val="Sinespaciado"/>
              <w:rPr>
                <w:rFonts w:ascii="Arial" w:eastAsia="Calibri" w:hAnsi="Arial" w:cs="Arial"/>
                <w:lang w:val="es-MX"/>
              </w:rPr>
            </w:pPr>
          </w:p>
          <w:p w14:paraId="5C60B310" w14:textId="77777777" w:rsidR="00DB38E3" w:rsidRPr="00A461DF" w:rsidRDefault="00DB38E3" w:rsidP="00DB38E3">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14:paraId="04C26706" w14:textId="77777777" w:rsidR="00CF03D9" w:rsidRPr="00E42B7C" w:rsidRDefault="00E42B7C" w:rsidP="00E42B7C">
            <w:pPr>
              <w:pStyle w:val="Sinespaciado"/>
              <w:numPr>
                <w:ilvl w:val="0"/>
                <w:numId w:val="8"/>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r w:rsidRPr="00E42B7C">
              <w:rPr>
                <w:rFonts w:ascii="Arial" w:hAnsi="Arial" w:cs="Arial"/>
                <w:i/>
                <w:iCs/>
                <w:sz w:val="18"/>
                <w:szCs w:val="18"/>
              </w:rPr>
              <w:t>litis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14:paraId="14344C02" w14:textId="04D669A5" w:rsidR="00E63722" w:rsidRPr="00E63722" w:rsidRDefault="00E42B7C" w:rsidP="006E320B">
            <w:pPr>
              <w:pStyle w:val="Sinespaciado"/>
              <w:numPr>
                <w:ilvl w:val="0"/>
                <w:numId w:val="8"/>
              </w:numPr>
              <w:jc w:val="both"/>
              <w:rPr>
                <w:rFonts w:ascii="Arial" w:hAnsi="Arial" w:cs="Arial"/>
                <w:i/>
                <w:sz w:val="18"/>
                <w:szCs w:val="18"/>
              </w:rPr>
            </w:pPr>
            <w:r>
              <w:rPr>
                <w:rFonts w:ascii="Arial" w:eastAsia="Calibri" w:hAnsi="Arial" w:cs="Arial"/>
                <w:i/>
                <w:sz w:val="18"/>
                <w:szCs w:val="18"/>
                <w:lang w:val="es-MX"/>
              </w:rPr>
              <w:t xml:space="preserve">Excepciones </w:t>
            </w:r>
            <w:r w:rsidR="00E63722">
              <w:rPr>
                <w:rFonts w:ascii="Arial" w:eastAsia="Calibri" w:hAnsi="Arial" w:cs="Arial"/>
                <w:i/>
                <w:sz w:val="18"/>
                <w:szCs w:val="18"/>
                <w:lang w:val="es-MX"/>
              </w:rPr>
              <w:t xml:space="preserve">de mérito o </w:t>
            </w:r>
            <w:r>
              <w:rPr>
                <w:rFonts w:ascii="Arial" w:eastAsia="Calibri" w:hAnsi="Arial" w:cs="Arial"/>
                <w:i/>
                <w:sz w:val="18"/>
                <w:szCs w:val="18"/>
                <w:lang w:val="es-MX"/>
              </w:rPr>
              <w:t xml:space="preserve">perentorias: </w:t>
            </w:r>
            <w:r w:rsidR="00D15954">
              <w:rPr>
                <w:rFonts w:ascii="Arial" w:eastAsia="Calibri" w:hAnsi="Arial" w:cs="Arial"/>
                <w:i/>
                <w:sz w:val="18"/>
                <w:szCs w:val="18"/>
                <w:lang w:val="es-MX"/>
              </w:rPr>
              <w:t>se dividen en dos grandes grupos, nominadas e innominadas.</w:t>
            </w:r>
          </w:p>
          <w:p w14:paraId="30F70E79" w14:textId="018DD739" w:rsidR="006E320B" w:rsidRPr="006E320B" w:rsidRDefault="00E63722" w:rsidP="00E63722">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006E320B"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10F301C4" w14:textId="2957388F" w:rsidR="00E42B7C" w:rsidRPr="00E42B7C" w:rsidRDefault="00D15954" w:rsidP="00D15954">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Innominadas</w:t>
            </w:r>
            <w:r w:rsidR="00B47DA4">
              <w:rPr>
                <w:rFonts w:ascii="Arial" w:eastAsia="Calibri" w:hAnsi="Arial" w:cs="Arial"/>
                <w:i/>
                <w:sz w:val="18"/>
                <w:szCs w:val="18"/>
                <w:lang w:val="es-MX"/>
              </w:rPr>
              <w:t xml:space="preserve">: </w:t>
            </w:r>
            <w:r w:rsidR="00B47DA4" w:rsidRPr="00B47DA4">
              <w:rPr>
                <w:rFonts w:ascii="Arial" w:eastAsia="Calibri" w:hAnsi="Arial" w:cs="Arial"/>
                <w:i/>
                <w:sz w:val="18"/>
                <w:szCs w:val="18"/>
                <w:lang w:val="es-MX"/>
              </w:rPr>
              <w:t xml:space="preserve">su finalidad </w:t>
            </w:r>
            <w:r w:rsidR="00B47DA4"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CC64F1" w:rsidRPr="003A0FA3" w14:paraId="1B266219" w14:textId="77777777" w:rsidTr="00CC64F1">
        <w:trPr>
          <w:trHeight w:val="363"/>
        </w:trPr>
        <w:tc>
          <w:tcPr>
            <w:tcW w:w="9598" w:type="dxa"/>
          </w:tcPr>
          <w:p w14:paraId="2D289D72" w14:textId="77777777" w:rsidR="003B379B" w:rsidRPr="003B379B" w:rsidRDefault="003B379B" w:rsidP="003B379B">
            <w:pPr>
              <w:pStyle w:val="Sinespaciado"/>
              <w:numPr>
                <w:ilvl w:val="0"/>
                <w:numId w:val="2"/>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14:paraId="0A2CE932" w14:textId="77777777" w:rsidR="003B379B" w:rsidRPr="003B379B" w:rsidRDefault="003B379B" w:rsidP="003B379B">
            <w:pPr>
              <w:pStyle w:val="Sinespaciado"/>
              <w:rPr>
                <w:rFonts w:ascii="Arial" w:eastAsia="Calibri" w:hAnsi="Arial" w:cs="Arial"/>
                <w:b/>
                <w:lang w:val="es-MX"/>
              </w:rPr>
            </w:pPr>
          </w:p>
          <w:p w14:paraId="77FAE147" w14:textId="77777777" w:rsidR="003B379B" w:rsidRDefault="003B379B" w:rsidP="003B379B">
            <w:pPr>
              <w:pStyle w:val="Sinespaciado"/>
              <w:rPr>
                <w:rFonts w:ascii="Arial" w:eastAsia="Calibri" w:hAnsi="Arial" w:cs="Arial"/>
                <w:lang w:val="es-MX"/>
              </w:rPr>
            </w:pPr>
            <w:r>
              <w:rPr>
                <w:rFonts w:ascii="Arial" w:eastAsia="Calibri" w:hAnsi="Arial" w:cs="Arial"/>
                <w:lang w:val="es-MX"/>
              </w:rPr>
              <w:t>En caso de habers</w:t>
            </w:r>
            <w:r w:rsidR="00F57547">
              <w:rPr>
                <w:rFonts w:ascii="Arial" w:eastAsia="Calibri" w:hAnsi="Arial" w:cs="Arial"/>
                <w:lang w:val="es-MX"/>
              </w:rPr>
              <w:t>e formulado excepciones previas:</w:t>
            </w:r>
          </w:p>
          <w:p w14:paraId="6EA150E2" w14:textId="77777777" w:rsidR="00F57547" w:rsidRDefault="00F57547" w:rsidP="003B379B">
            <w:pPr>
              <w:pStyle w:val="Sinespaciado"/>
              <w:rPr>
                <w:rFonts w:ascii="Arial" w:eastAsia="Calibri" w:hAnsi="Arial" w:cs="Arial"/>
                <w:lang w:val="es-MX"/>
              </w:rPr>
            </w:pPr>
          </w:p>
          <w:p w14:paraId="3DA8E41D" w14:textId="77777777" w:rsidR="00F57547" w:rsidRDefault="00F57547" w:rsidP="00F57547">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134409AD" w14:textId="77777777" w:rsidR="00F57547" w:rsidRDefault="00970A83" w:rsidP="00F57547">
            <w:pPr>
              <w:pStyle w:val="Sinespaciado"/>
              <w:ind w:left="1080"/>
              <w:rPr>
                <w:rFonts w:ascii="Arial" w:eastAsia="Calibri" w:hAnsi="Arial" w:cs="Arial"/>
                <w:lang w:val="es-MX"/>
              </w:rPr>
            </w:pPr>
            <w:r>
              <w:rPr>
                <w:rFonts w:ascii="Arial" w:eastAsia="Calibri" w:hAnsi="Arial" w:cs="Arial"/>
                <w:lang w:val="es-MX"/>
              </w:rPr>
              <w:t xml:space="preserve">      </w:t>
            </w:r>
            <w:r w:rsidR="00F57547">
              <w:rPr>
                <w:rFonts w:ascii="Arial" w:eastAsia="Calibri" w:hAnsi="Arial" w:cs="Arial"/>
                <w:lang w:val="es-MX"/>
              </w:rPr>
              <w:t>(Artículo 100 del CGP)</w:t>
            </w:r>
          </w:p>
          <w:p w14:paraId="2DBA2466" w14:textId="1081045F" w:rsidR="00B47DA4" w:rsidRDefault="009D7513" w:rsidP="00B47DA4">
            <w:pPr>
              <w:pStyle w:val="Sinespaciado"/>
              <w:rPr>
                <w:rFonts w:ascii="Arial" w:eastAsia="Calibri" w:hAnsi="Arial" w:cs="Arial"/>
                <w:lang w:val="es-MX"/>
              </w:rPr>
            </w:pPr>
            <w:r>
              <w:rPr>
                <w:rFonts w:ascii="Arial" w:hAnsi="Arial" w:cs="Arial"/>
                <w:color w:val="333333"/>
                <w:sz w:val="26"/>
                <w:szCs w:val="26"/>
              </w:rPr>
              <w:t xml:space="preserve">Ineptitud de la demanda por falta de los requisitos formales </w:t>
            </w:r>
            <w:proofErr w:type="spellStart"/>
            <w:r>
              <w:rPr>
                <w:rFonts w:ascii="Arial" w:hAnsi="Arial" w:cs="Arial"/>
                <w:color w:val="333333"/>
                <w:sz w:val="26"/>
                <w:szCs w:val="26"/>
              </w:rPr>
              <w:t>y</w:t>
            </w:r>
            <w:proofErr w:type="spellEnd"/>
            <w:r>
              <w:rPr>
                <w:rFonts w:ascii="Arial" w:hAnsi="Arial" w:cs="Arial"/>
                <w:color w:val="333333"/>
                <w:sz w:val="26"/>
                <w:szCs w:val="26"/>
              </w:rPr>
              <w:t xml:space="preserve"> </w:t>
            </w:r>
            <w:r>
              <w:rPr>
                <w:rFonts w:ascii="Arial" w:hAnsi="Arial" w:cs="Arial"/>
                <w:color w:val="333333"/>
                <w:sz w:val="26"/>
                <w:szCs w:val="26"/>
              </w:rPr>
              <w:t xml:space="preserve">indebida acumulación de </w:t>
            </w:r>
            <w:proofErr w:type="spellStart"/>
            <w:r>
              <w:rPr>
                <w:rFonts w:ascii="Arial" w:hAnsi="Arial" w:cs="Arial"/>
                <w:color w:val="333333"/>
                <w:sz w:val="26"/>
                <w:szCs w:val="26"/>
              </w:rPr>
              <w:t>pretensione</w:t>
            </w:r>
            <w:proofErr w:type="spellEnd"/>
            <w:r>
              <w:rPr>
                <w:rFonts w:ascii="Arial" w:eastAsia="Calibri" w:hAnsi="Arial" w:cs="Arial"/>
                <w:lang w:val="es-MX"/>
              </w:rPr>
              <w:t xml:space="preserve"> </w:t>
            </w:r>
            <w:r w:rsidR="00F57547">
              <w:rPr>
                <w:rFonts w:ascii="Arial" w:eastAsia="Calibri" w:hAnsi="Arial" w:cs="Arial"/>
                <w:lang w:val="es-MX"/>
              </w:rPr>
              <w:t>________________________________________________________________</w:t>
            </w:r>
          </w:p>
          <w:p w14:paraId="5913274F" w14:textId="77777777" w:rsidR="00F57547" w:rsidRDefault="00E14CCD" w:rsidP="00F57547">
            <w:pPr>
              <w:pStyle w:val="Sinespaciado"/>
              <w:numPr>
                <w:ilvl w:val="1"/>
                <w:numId w:val="2"/>
              </w:numPr>
              <w:rPr>
                <w:rFonts w:ascii="Arial" w:eastAsia="Calibri" w:hAnsi="Arial" w:cs="Arial"/>
                <w:lang w:val="es-MX"/>
              </w:rPr>
            </w:pPr>
            <w:r>
              <w:rPr>
                <w:rFonts w:ascii="Arial" w:eastAsia="Calibri" w:hAnsi="Arial" w:cs="Arial"/>
                <w:lang w:val="es-MX"/>
              </w:rPr>
              <w:t>Formalidades</w:t>
            </w:r>
          </w:p>
          <w:p w14:paraId="4ED7DBC3" w14:textId="77777777" w:rsidR="00844927" w:rsidRDefault="00970A83" w:rsidP="00844927">
            <w:pPr>
              <w:pStyle w:val="Sinespaciado"/>
              <w:ind w:left="1080"/>
              <w:rPr>
                <w:rFonts w:ascii="Arial" w:eastAsia="Calibri" w:hAnsi="Arial" w:cs="Arial"/>
                <w:lang w:val="es-MX"/>
              </w:rPr>
            </w:pPr>
            <w:r>
              <w:rPr>
                <w:rFonts w:ascii="Arial" w:eastAsia="Calibri" w:hAnsi="Arial" w:cs="Arial"/>
                <w:lang w:val="es-MX"/>
              </w:rPr>
              <w:t xml:space="preserve">      </w:t>
            </w:r>
            <w:r w:rsidR="00844927">
              <w:rPr>
                <w:rFonts w:ascii="Arial" w:eastAsia="Calibri" w:hAnsi="Arial" w:cs="Arial"/>
                <w:lang w:val="es-MX"/>
              </w:rPr>
              <w:t>(Artículo 101 del CGP)</w:t>
            </w:r>
          </w:p>
          <w:p w14:paraId="4A16AE6B" w14:textId="77777777" w:rsidR="00E14CCD" w:rsidRDefault="00E14CCD" w:rsidP="00E14CCD">
            <w:pPr>
              <w:pStyle w:val="Sinespaciado"/>
              <w:rPr>
                <w:rFonts w:ascii="Arial" w:eastAsia="Calibri" w:hAnsi="Arial" w:cs="Arial"/>
                <w:lang w:val="es-MX"/>
              </w:rPr>
            </w:pPr>
          </w:p>
          <w:p w14:paraId="632E0BE5" w14:textId="77777777" w:rsidR="00175254" w:rsidRDefault="00175254" w:rsidP="00E14CCD">
            <w:pPr>
              <w:pStyle w:val="Sinespaciado"/>
              <w:rPr>
                <w:rFonts w:ascii="Arial" w:eastAsia="Calibri" w:hAnsi="Arial" w:cs="Arial"/>
                <w:lang w:val="es-MX"/>
              </w:rPr>
            </w:pPr>
          </w:p>
          <w:p w14:paraId="788B45E7" w14:textId="77777777" w:rsidR="00E14CCD" w:rsidRDefault="00E14CCD" w:rsidP="00E14CCD">
            <w:pPr>
              <w:pStyle w:val="Sinespaciado"/>
              <w:rPr>
                <w:rFonts w:ascii="Arial" w:eastAsia="Calibri" w:hAnsi="Arial" w:cs="Arial"/>
                <w:lang w:val="es-MX"/>
              </w:rPr>
            </w:pPr>
            <w:r>
              <w:rPr>
                <w:rFonts w:ascii="Arial" w:eastAsia="Calibri" w:hAnsi="Arial" w:cs="Arial"/>
                <w:lang w:val="es-MX"/>
              </w:rPr>
              <w:t xml:space="preserve">¿Fue presentada en escrito separado? </w:t>
            </w:r>
          </w:p>
          <w:p w14:paraId="12059679" w14:textId="77777777" w:rsidR="00E14CCD" w:rsidRPr="00222D4A" w:rsidRDefault="00E14CCD" w:rsidP="00E14CC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A583620" wp14:editId="75211C03">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77777777" w:rsidR="00085715" w:rsidRDefault="00085715" w:rsidP="00E14CCD">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31" style="position:absolute;left:0;text-align:left;margin-left:92.65pt;margin-top:17.4pt;width:33.5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GgQdAIAACc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HfkaBB0AgAAJwUAAA4AAAAAAAAA&#10;AAAAAAAALgIAAGRycy9lMm9Eb2MueG1sUEsBAi0AFAAGAAgAAAAhAP7tOv7cAAAACQEAAA8AAAAA&#10;AAAAAAAAAAAAzgQAAGRycy9kb3ducmV2LnhtbFBLBQYAAAAABAAEAPMAAADXBQAAAAA=&#10;" fillcolor="white [3201]" strokecolor="#70ad47 [3209]" strokeweight="1pt">
                      <v:textbox>
                        <w:txbxContent>
                          <w:p w14:paraId="532E650F" w14:textId="77777777" w:rsidR="00085715" w:rsidRDefault="00085715" w:rsidP="00E14CCD">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12D2F3A8" w:rsidR="00085715" w:rsidRPr="00D747D0" w:rsidRDefault="00085715" w:rsidP="00E14CC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32" style="position:absolute;left:0;text-align:left;margin-left:49.1pt;margin-top:17.4pt;width:26.15pt;height:2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Gc6FZzAgAAJwUAAA4AAAAAAAAA&#10;AAAAAAAALgIAAGRycy9lMm9Eb2MueG1sUEsBAi0AFAAGAAgAAAAhAAp5B9jdAAAACAEAAA8AAAAA&#10;AAAAAAAAAAAAzQQAAGRycy9kb3ducmV2LnhtbFBLBQYAAAAABAAEAPMAAADXBQAAAAA=&#10;" fillcolor="white [3201]" strokecolor="#70ad47 [3209]" strokeweight="1pt">
                      <v:textbox>
                        <w:txbxContent>
                          <w:p w14:paraId="19761CFA" w14:textId="12D2F3A8" w:rsidR="00085715" w:rsidRPr="00D747D0" w:rsidRDefault="00085715" w:rsidP="00E14CCD">
                            <w:pPr>
                              <w:jc w:val="center"/>
                              <w:rPr>
                                <w:rFonts w:ascii="Arial" w:hAnsi="Arial" w:cs="Arial"/>
                              </w:rPr>
                            </w:pPr>
                          </w:p>
                        </w:txbxContent>
                      </v:textbox>
                    </v:rect>
                  </w:pict>
                </mc:Fallback>
              </mc:AlternateContent>
            </w:r>
          </w:p>
          <w:p w14:paraId="7B6A54A1" w14:textId="77777777" w:rsidR="00E14CCD" w:rsidRPr="00222D4A" w:rsidRDefault="00E14CCD" w:rsidP="00E14CCD">
            <w:pPr>
              <w:rPr>
                <w:rFonts w:ascii="Arial" w:hAnsi="Arial" w:cs="Arial"/>
              </w:rPr>
            </w:pPr>
          </w:p>
          <w:p w14:paraId="393D98ED" w14:textId="77777777" w:rsidR="00E14CCD" w:rsidRPr="00E14CCD" w:rsidRDefault="00E14CCD" w:rsidP="00E14CCD">
            <w:pPr>
              <w:pStyle w:val="Sinespaciado"/>
              <w:rPr>
                <w:rFonts w:ascii="Arial" w:eastAsia="Calibri" w:hAnsi="Arial" w:cs="Arial"/>
              </w:rPr>
            </w:pPr>
          </w:p>
          <w:p w14:paraId="0B20A06E" w14:textId="77777777" w:rsidR="00F57547" w:rsidRDefault="00E14CCD" w:rsidP="00175254">
            <w:pPr>
              <w:pStyle w:val="Sinespaciado"/>
              <w:jc w:val="both"/>
              <w:rPr>
                <w:rFonts w:ascii="Arial" w:hAnsi="Arial" w:cs="Arial"/>
                <w:i/>
                <w:sz w:val="18"/>
                <w:szCs w:val="18"/>
              </w:rPr>
            </w:pPr>
            <w:r>
              <w:rPr>
                <w:rFonts w:ascii="Arial" w:hAnsi="Arial" w:cs="Arial"/>
                <w:i/>
                <w:sz w:val="18"/>
                <w:szCs w:val="18"/>
              </w:rPr>
              <w:t xml:space="preserve">Nota: </w:t>
            </w:r>
            <w:r w:rsidR="00175254">
              <w:rPr>
                <w:rFonts w:ascii="Arial" w:hAnsi="Arial" w:cs="Arial"/>
                <w:i/>
                <w:sz w:val="18"/>
                <w:szCs w:val="18"/>
              </w:rPr>
              <w:t>aunque no se pre</w:t>
            </w:r>
            <w:r w:rsidR="00872204">
              <w:rPr>
                <w:rFonts w:ascii="Arial" w:hAnsi="Arial" w:cs="Arial"/>
                <w:i/>
                <w:sz w:val="18"/>
                <w:szCs w:val="18"/>
              </w:rPr>
              <w:t>sente en escrito separado, debe</w:t>
            </w:r>
            <w:r w:rsidR="00175254">
              <w:rPr>
                <w:rFonts w:ascii="Arial" w:hAnsi="Arial" w:cs="Arial"/>
                <w:i/>
                <w:sz w:val="18"/>
                <w:szCs w:val="18"/>
              </w:rPr>
              <w:t xml:space="preserve"> atenderse </w:t>
            </w:r>
            <w:r w:rsidR="00175254" w:rsidRPr="00175254">
              <w:rPr>
                <w:rFonts w:ascii="Arial" w:hAnsi="Arial" w:cs="Arial"/>
                <w:i/>
                <w:sz w:val="18"/>
                <w:szCs w:val="18"/>
              </w:rPr>
              <w:t>el principio de prevalencia del der</w:t>
            </w:r>
            <w:r w:rsidR="00175254">
              <w:rPr>
                <w:rFonts w:ascii="Arial" w:hAnsi="Arial" w:cs="Arial"/>
                <w:i/>
                <w:sz w:val="18"/>
                <w:szCs w:val="18"/>
              </w:rPr>
              <w:t>echo sustancial sobre el formal</w:t>
            </w:r>
          </w:p>
          <w:p w14:paraId="7DB757C0" w14:textId="77777777" w:rsidR="00175254" w:rsidRDefault="00175254" w:rsidP="00175254">
            <w:pPr>
              <w:pStyle w:val="Sinespaciado"/>
              <w:jc w:val="both"/>
              <w:rPr>
                <w:rFonts w:ascii="Arial" w:hAnsi="Arial" w:cs="Arial"/>
                <w:i/>
                <w:sz w:val="18"/>
                <w:szCs w:val="18"/>
              </w:rPr>
            </w:pPr>
          </w:p>
          <w:p w14:paraId="7DAE5F00" w14:textId="77777777" w:rsidR="00175254" w:rsidRDefault="00175254" w:rsidP="00175254">
            <w:pPr>
              <w:pStyle w:val="Sinespaciado"/>
              <w:jc w:val="both"/>
              <w:rPr>
                <w:rFonts w:ascii="Arial" w:hAnsi="Arial" w:cs="Arial"/>
                <w:i/>
                <w:sz w:val="18"/>
                <w:szCs w:val="18"/>
              </w:rPr>
            </w:pPr>
          </w:p>
          <w:p w14:paraId="257F85C0" w14:textId="77777777" w:rsidR="00175254" w:rsidRDefault="00175254" w:rsidP="00175254">
            <w:pPr>
              <w:pStyle w:val="Sinespaciado"/>
              <w:jc w:val="both"/>
              <w:rPr>
                <w:rFonts w:ascii="Arial" w:hAnsi="Arial" w:cs="Arial"/>
                <w:i/>
                <w:sz w:val="18"/>
                <w:szCs w:val="18"/>
              </w:rPr>
            </w:pPr>
          </w:p>
          <w:p w14:paraId="283AEF3E" w14:textId="77777777" w:rsidR="00175254" w:rsidRDefault="009219BA" w:rsidP="00175254">
            <w:pPr>
              <w:pStyle w:val="Sinespaciado"/>
              <w:jc w:val="both"/>
              <w:rPr>
                <w:rFonts w:ascii="Arial" w:hAnsi="Arial" w:cs="Arial"/>
              </w:rPr>
            </w:pPr>
            <w:r>
              <w:rPr>
                <w:rFonts w:ascii="Arial" w:hAnsi="Arial" w:cs="Arial"/>
              </w:rPr>
              <w:t>¿Expresa las razones y hechos en que se fundamentan?</w:t>
            </w:r>
          </w:p>
          <w:p w14:paraId="77F8E4DA" w14:textId="77777777" w:rsidR="009219BA" w:rsidRPr="00222D4A" w:rsidRDefault="009219BA" w:rsidP="009219B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432C021A" wp14:editId="0A598906">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2A983D22" w:rsidR="00085715" w:rsidRDefault="00085715" w:rsidP="00B55A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3" style="position:absolute;left:0;text-align:left;margin-left:92.65pt;margin-top:17.4pt;width:33.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aR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M7iznGmyWUOxopQsd17+RNRW29FT4sBBK5aQ1oYcM9fbSBpuDQnzhbA/48dB/tiXOk&#10;5ayhZSm4/7ERqDgzXy2xkWY6iduVhMnJ2ZgEfKtZvtXYTX0FNJGcngYn0zHaB7M/aoT6mfZ6HqOS&#10;SlhJsQsuA+6Fq9AtMb0MUs3nyYw2yolwax+djM5jnyNtntpnga7nViBS3sF+scT0HcU624i0MN8E&#10;0FXi32tf+wnQNiYG9y9HXPe3crJ6fd9mvwE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aYgWkX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2A983D22" w:rsidR="00085715" w:rsidRDefault="00085715" w:rsidP="00B55A9C"/>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7EA5C09" wp14:editId="64D9893A">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77777777" w:rsidR="00085715" w:rsidRPr="00D747D0" w:rsidRDefault="00085715" w:rsidP="009219B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4" style="position:absolute;left:0;text-align:left;margin-left:49.1pt;margin-top:17.4pt;width:26.15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PIzQqBzAgAAJwUAAA4AAAAAAAAA&#10;AAAAAAAALgIAAGRycy9lMm9Eb2MueG1sUEsBAi0AFAAGAAgAAAAhAAp5B9jdAAAACAEAAA8AAAAA&#10;AAAAAAAAAAAAzQQAAGRycy9kb3ducmV2LnhtbFBLBQYAAAAABAAEAPMAAADXBQAAAAA=&#10;" fillcolor="white [3201]" strokecolor="#70ad47 [3209]" strokeweight="1pt">
                      <v:textbox>
                        <w:txbxContent>
                          <w:p w14:paraId="77BE04B0" w14:textId="77777777" w:rsidR="00085715" w:rsidRPr="00D747D0" w:rsidRDefault="00085715" w:rsidP="009219BA">
                            <w:pPr>
                              <w:jc w:val="center"/>
                              <w:rPr>
                                <w:rFonts w:ascii="Arial" w:hAnsi="Arial" w:cs="Arial"/>
                              </w:rPr>
                            </w:pPr>
                            <w:r w:rsidRPr="00D747D0">
                              <w:rPr>
                                <w:rFonts w:ascii="Arial" w:hAnsi="Arial" w:cs="Arial"/>
                              </w:rPr>
                              <w:t>SI</w:t>
                            </w:r>
                          </w:p>
                        </w:txbxContent>
                      </v:textbox>
                    </v:rect>
                  </w:pict>
                </mc:Fallback>
              </mc:AlternateContent>
            </w:r>
          </w:p>
          <w:p w14:paraId="22707C67" w14:textId="77777777" w:rsidR="009219BA" w:rsidRPr="00175254" w:rsidRDefault="009219BA" w:rsidP="00175254">
            <w:pPr>
              <w:pStyle w:val="Sinespaciado"/>
              <w:jc w:val="both"/>
              <w:rPr>
                <w:rFonts w:ascii="Arial" w:hAnsi="Arial" w:cs="Arial"/>
              </w:rPr>
            </w:pPr>
          </w:p>
          <w:p w14:paraId="506142F9" w14:textId="77777777" w:rsidR="00175254" w:rsidRDefault="00175254" w:rsidP="00175254">
            <w:pPr>
              <w:pStyle w:val="Sinespaciado"/>
              <w:jc w:val="both"/>
              <w:rPr>
                <w:rFonts w:ascii="Arial" w:hAnsi="Arial" w:cs="Arial"/>
                <w:i/>
                <w:sz w:val="18"/>
                <w:szCs w:val="18"/>
              </w:rPr>
            </w:pPr>
          </w:p>
          <w:p w14:paraId="3E533634" w14:textId="77777777" w:rsidR="009219BA" w:rsidRDefault="009219BA" w:rsidP="00175254">
            <w:pPr>
              <w:pStyle w:val="Sinespaciado"/>
              <w:jc w:val="both"/>
              <w:rPr>
                <w:rFonts w:ascii="Arial" w:hAnsi="Arial" w:cs="Arial"/>
                <w:color w:val="4B4949"/>
                <w:sz w:val="18"/>
                <w:szCs w:val="18"/>
              </w:rPr>
            </w:pPr>
          </w:p>
          <w:p w14:paraId="19534A60" w14:textId="77777777" w:rsidR="009219BA" w:rsidRPr="00AF34C9" w:rsidRDefault="00AF34C9" w:rsidP="00175254">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w:t>
            </w:r>
            <w:r w:rsidR="00F40949">
              <w:rPr>
                <w:rFonts w:ascii="Arial" w:hAnsi="Arial" w:cs="Arial"/>
              </w:rPr>
              <w:t xml:space="preserve"> el poder de quién planteó las excepciones</w:t>
            </w:r>
            <w:r>
              <w:rPr>
                <w:rFonts w:ascii="Arial" w:hAnsi="Arial" w:cs="Arial"/>
              </w:rPr>
              <w:t>?</w:t>
            </w:r>
          </w:p>
          <w:p w14:paraId="2B59046A" w14:textId="77777777" w:rsidR="00F40949" w:rsidRPr="00222D4A" w:rsidRDefault="00F40949" w:rsidP="00F40949">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8726C9C" wp14:editId="28BD5DC9">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77777777" w:rsidR="00085715" w:rsidRDefault="00085715" w:rsidP="00F40949">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5" style="position:absolute;left:0;text-align:left;margin-left:92.65pt;margin-top:17.4pt;width:33.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2vcgIAACc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Bt0u2vcgIAACcFAAAOAAAAAAAAAAAA&#10;AAAAAC4CAABkcnMvZTJvRG9jLnhtbFBLAQItABQABgAIAAAAIQD+7Tr+3AAAAAkBAAAPAAAAAAAA&#10;AAAAAAAAAMwEAABkcnMvZG93bnJldi54bWxQSwUGAAAAAAQABADzAAAA1QUAAAAA&#10;" fillcolor="white [3201]" strokecolor="#70ad47 [3209]" strokeweight="1pt">
                      <v:textbox>
                        <w:txbxContent>
                          <w:p w14:paraId="15D1685A" w14:textId="77777777" w:rsidR="00085715" w:rsidRDefault="00085715" w:rsidP="00F40949">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3C3BBF1" wp14:editId="070DD0D0">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710AFB84" w:rsidR="00085715" w:rsidRPr="00D747D0" w:rsidRDefault="00085715" w:rsidP="00F4094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6" style="position:absolute;left:0;text-align:left;margin-left:49.1pt;margin-top:17.4pt;width:26.15pt;height:2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Ego8ZRzAgAAKAUAAA4AAAAAAAAA&#10;AAAAAAAALgIAAGRycy9lMm9Eb2MueG1sUEsBAi0AFAAGAAgAAAAhAAp5B9jdAAAACAEAAA8AAAAA&#10;AAAAAAAAAAAAzQQAAGRycy9kb3ducmV2LnhtbFBLBQYAAAAABAAEAPMAAADXBQAAAAA=&#10;" fillcolor="white [3201]" strokecolor="#70ad47 [3209]" strokeweight="1pt">
                      <v:textbox>
                        <w:txbxContent>
                          <w:p w14:paraId="29CFA2D2" w14:textId="710AFB84" w:rsidR="00085715" w:rsidRPr="00D747D0" w:rsidRDefault="00085715" w:rsidP="00F40949">
                            <w:pPr>
                              <w:jc w:val="center"/>
                              <w:rPr>
                                <w:rFonts w:ascii="Arial" w:hAnsi="Arial" w:cs="Arial"/>
                              </w:rPr>
                            </w:pPr>
                          </w:p>
                        </w:txbxContent>
                      </v:textbox>
                    </v:rect>
                  </w:pict>
                </mc:Fallback>
              </mc:AlternateContent>
            </w:r>
          </w:p>
          <w:p w14:paraId="110B318D" w14:textId="77777777" w:rsidR="00F40949" w:rsidRPr="00175254" w:rsidRDefault="00F40949" w:rsidP="00F40949">
            <w:pPr>
              <w:pStyle w:val="Sinespaciado"/>
              <w:jc w:val="both"/>
              <w:rPr>
                <w:rFonts w:ascii="Arial" w:hAnsi="Arial" w:cs="Arial"/>
              </w:rPr>
            </w:pPr>
          </w:p>
          <w:p w14:paraId="757895EF" w14:textId="77777777" w:rsidR="00F40949" w:rsidRDefault="00F40949" w:rsidP="00175254">
            <w:pPr>
              <w:pStyle w:val="Sinespaciado"/>
              <w:jc w:val="both"/>
              <w:rPr>
                <w:rFonts w:ascii="Arial" w:hAnsi="Arial" w:cs="Arial"/>
                <w:color w:val="4B4949"/>
                <w:sz w:val="18"/>
                <w:szCs w:val="18"/>
              </w:rPr>
            </w:pPr>
          </w:p>
          <w:p w14:paraId="2E1CD601" w14:textId="77777777" w:rsidR="00DE5E0A" w:rsidRDefault="00DE5E0A" w:rsidP="00DE5E0A">
            <w:pPr>
              <w:pStyle w:val="Sinespaciado"/>
              <w:rPr>
                <w:rFonts w:ascii="Arial" w:eastAsia="Calibri" w:hAnsi="Arial" w:cs="Arial"/>
                <w:lang w:val="es-MX"/>
              </w:rPr>
            </w:pPr>
          </w:p>
          <w:p w14:paraId="234AB8A9" w14:textId="77777777" w:rsidR="00DE5E0A" w:rsidRDefault="00DE5E0A" w:rsidP="00DE5E0A">
            <w:pPr>
              <w:pStyle w:val="Sinespaciado"/>
              <w:numPr>
                <w:ilvl w:val="1"/>
                <w:numId w:val="2"/>
              </w:numPr>
              <w:rPr>
                <w:rFonts w:ascii="Arial" w:eastAsia="Calibri" w:hAnsi="Arial" w:cs="Arial"/>
                <w:lang w:val="es-MX"/>
              </w:rPr>
            </w:pPr>
            <w:r>
              <w:rPr>
                <w:rFonts w:ascii="Arial" w:eastAsia="Calibri" w:hAnsi="Arial" w:cs="Arial"/>
                <w:lang w:val="es-MX"/>
              </w:rPr>
              <w:t xml:space="preserve">Decisión (cuando no se requiera la práctica de pruebas) </w:t>
            </w:r>
            <w:r w:rsidR="00970A83">
              <w:rPr>
                <w:rFonts w:ascii="Arial" w:eastAsia="Calibri" w:hAnsi="Arial" w:cs="Arial"/>
                <w:lang w:val="es-MX"/>
              </w:rPr>
              <w:t>– tener en cuenta</w:t>
            </w:r>
          </w:p>
          <w:p w14:paraId="049AEC23" w14:textId="77777777" w:rsidR="00DE5E0A" w:rsidRDefault="00DE5E0A" w:rsidP="00DE5E0A">
            <w:pPr>
              <w:pStyle w:val="Sinespaciado"/>
              <w:ind w:left="1429"/>
              <w:rPr>
                <w:rFonts w:ascii="Arial" w:eastAsia="Calibri" w:hAnsi="Arial" w:cs="Arial"/>
                <w:lang w:val="es-MX"/>
              </w:rPr>
            </w:pPr>
            <w:r>
              <w:rPr>
                <w:rFonts w:ascii="Arial" w:eastAsia="Calibri" w:hAnsi="Arial" w:cs="Arial"/>
                <w:lang w:val="es-MX"/>
              </w:rPr>
              <w:t>(Artículo 101 del CGP)</w:t>
            </w:r>
          </w:p>
          <w:p w14:paraId="4661ABCB" w14:textId="77777777" w:rsidR="00DE5E0A" w:rsidRDefault="00DE5E0A" w:rsidP="00DE5E0A">
            <w:pPr>
              <w:pStyle w:val="Sinespaciado"/>
              <w:rPr>
                <w:rFonts w:ascii="Arial" w:eastAsia="Calibri" w:hAnsi="Arial" w:cs="Arial"/>
                <w:lang w:val="es-MX"/>
              </w:rPr>
            </w:pPr>
          </w:p>
          <w:p w14:paraId="2C08639D" w14:textId="77777777" w:rsidR="00DE5E0A" w:rsidRDefault="00DE5E0A" w:rsidP="00DE5E0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58E241D8"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3810813F" wp14:editId="6C3B24E0">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067A5099" w:rsidR="00085715" w:rsidRPr="009D7513" w:rsidRDefault="009D7513" w:rsidP="00B55A9C">
                                  <w:pPr>
                                    <w:rPr>
                                      <w:lang w:val="es-MX"/>
                                    </w:rPr>
                                  </w:pPr>
                                  <w:r>
                                    <w:rPr>
                                      <w:lang w:val="es-MX"/>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7" style="position:absolute;left:0;text-align:left;margin-left:92.65pt;margin-top:17.4pt;width:33.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ov4xKnMCAAAoBQAADgAAAAAAAAAA&#10;AAAAAAAuAgAAZHJzL2Uyb0RvYy54bWxQSwECLQAUAAYACAAAACEA/u06/twAAAAJAQAADwAAAAAA&#10;AAAAAAAAAADNBAAAZHJzL2Rvd25yZXYueG1sUEsFBgAAAAAEAAQA8wAAANYFAAAAAA==&#10;" fillcolor="white [3201]" strokecolor="#70ad47 [3209]" strokeweight="1pt">
                      <v:textbox>
                        <w:txbxContent>
                          <w:p w14:paraId="0AB5A2A3" w14:textId="067A5099" w:rsidR="00085715" w:rsidRPr="009D7513" w:rsidRDefault="009D7513" w:rsidP="00B55A9C">
                            <w:pPr>
                              <w:rPr>
                                <w:lang w:val="es-MX"/>
                              </w:rPr>
                            </w:pPr>
                            <w:r>
                              <w:rPr>
                                <w:lang w:val="es-MX"/>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2420394F" w:rsidR="00085715" w:rsidRPr="00D747D0" w:rsidRDefault="00085715" w:rsidP="00DE5E0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8"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oZdQIAACg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5pB/UBsojztRBS3Zv+XWFfb1hPtwzh+zGPcCNDXf4kQrqgkJ3omQH7sep+2iPpEMt&#10;JTVuS0H99z1zghL1xSAd5/lsFtcrCbOP5xMU3GvN5rXG7PUacCQ5vg2Wp2O0D6o/Sgf6GRd7FaOi&#10;ihmOsQvKg+uFdWi3GJ8GLlarZIYrZVm4MY+WR+ex0ZE3T80zc7YjV0BW3kK/WWzxhmOtbUQaWO0D&#10;yCoRMLa67Ws3AlzHROHu6Yj7/lpOVi8P3P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vIk6GXUCAAAoBQAADgAAAAAA&#10;AAAAAAAAAAAuAgAAZHJzL2Uyb0RvYy54bWxQSwECLQAUAAYACAAAACEACnkH2N0AAAAIAQAADwAA&#10;AAAAAAAAAAAAAADPBAAAZHJzL2Rvd25yZXYueG1sUEsFBgAAAAAEAAQA8wAAANkFAAAAAA==&#10;" fillcolor="white [3201]" strokecolor="#70ad47 [3209]" strokeweight="1pt">
                      <v:textbox>
                        <w:txbxContent>
                          <w:p w14:paraId="5C3DAB94" w14:textId="2420394F" w:rsidR="00085715" w:rsidRPr="00D747D0" w:rsidRDefault="00085715" w:rsidP="00DE5E0A">
                            <w:pPr>
                              <w:jc w:val="center"/>
                              <w:rPr>
                                <w:rFonts w:ascii="Arial" w:hAnsi="Arial" w:cs="Arial"/>
                              </w:rPr>
                            </w:pPr>
                          </w:p>
                        </w:txbxContent>
                      </v:textbox>
                    </v:rect>
                  </w:pict>
                </mc:Fallback>
              </mc:AlternateContent>
            </w:r>
          </w:p>
          <w:p w14:paraId="7B04E411" w14:textId="77777777" w:rsidR="00DE5E0A" w:rsidRPr="0097649E" w:rsidRDefault="00DE5E0A" w:rsidP="00DE5E0A">
            <w:pPr>
              <w:pStyle w:val="Sinespaciado"/>
              <w:rPr>
                <w:rFonts w:ascii="Arial" w:eastAsia="Calibri" w:hAnsi="Arial" w:cs="Arial"/>
              </w:rPr>
            </w:pPr>
          </w:p>
          <w:p w14:paraId="05AE4FE6" w14:textId="77777777" w:rsidR="00DE5E0A" w:rsidRDefault="00DE5E0A" w:rsidP="00DE5E0A">
            <w:pPr>
              <w:pStyle w:val="Sinespaciado"/>
              <w:rPr>
                <w:rFonts w:ascii="Arial" w:eastAsia="Calibri" w:hAnsi="Arial" w:cs="Arial"/>
                <w:lang w:val="es-MX"/>
              </w:rPr>
            </w:pPr>
          </w:p>
          <w:p w14:paraId="0B3BD771" w14:textId="77777777" w:rsidR="00DE5E0A" w:rsidRDefault="00DE5E0A" w:rsidP="00DE5E0A">
            <w:pPr>
              <w:pStyle w:val="Sinespaciado"/>
              <w:jc w:val="both"/>
              <w:rPr>
                <w:rFonts w:ascii="Tahoma" w:hAnsi="Tahoma" w:cs="Tahoma"/>
              </w:rPr>
            </w:pPr>
          </w:p>
          <w:p w14:paraId="11C4B5F6" w14:textId="77777777" w:rsidR="00DE5E0A" w:rsidRPr="00DE5E0A" w:rsidRDefault="00DE5E0A" w:rsidP="00DE5E0A">
            <w:pPr>
              <w:pStyle w:val="Sinespaciado"/>
              <w:jc w:val="both"/>
              <w:rPr>
                <w:rFonts w:ascii="Tahoma" w:hAnsi="Tahoma" w:cs="Tahoma"/>
              </w:rPr>
            </w:pPr>
            <w:r>
              <w:rPr>
                <w:rFonts w:ascii="Tahoma" w:hAnsi="Tahoma" w:cs="Tahoma"/>
              </w:rPr>
              <w:t>¿La parte demandante subsanó los defectos anotados por el(los) demandado(os)?</w:t>
            </w:r>
          </w:p>
          <w:p w14:paraId="428562C7"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23586A88" wp14:editId="11FB9B88">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9" style="position:absolute;left:0;text-align:left;margin-left:92.65pt;margin-top:17.4pt;width:33.5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649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k8mnFlR04weqGu/ftr11gCjU2pR4/yUPB/dPfaaJzHW22qs458qYW1q635oq2oDk3Q4GZ/mZ+ec&#10;STKNLz7lk48xZvYCdujDZwU1i0LBkfKnZordjQ+d68GFcPEyXfokhb1R8QbGPihNlVDCcUInDqml&#10;QbYTNH0hpbLhrE+dvCNMV8YMwPwY0IS8B/W+EaYStwbg6Bjwz4wDImUFGwZwXVnAYwHKb0Pmzv9Q&#10;fVdzLD+0qzaNL09NjU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GSbrj10AgAAKAUAAA4AAAAAAAAA&#10;AAAAAAAALgIAAGRycy9lMm9Eb2MueG1sUEsBAi0AFAAGAAgAAAAhAP7tOv7cAAAACQEAAA8AAAAA&#10;AAAAAAAAAAAAzgQAAGRycy9kb3ducmV2LnhtbFBLBQYAAAAABAAEAPMAAADXBQAAAAA=&#10;" fillcolor="white [3201]" strokecolor="#70ad47 [3209]" strokeweight="1pt">
                      <v:textbox>
                        <w:txbxContent>
                          <w:p w14:paraId="36DBE894" w14:textId="77777777" w:rsidR="00085715" w:rsidRDefault="00085715"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7412FBEE" w:rsidR="00085715" w:rsidRPr="00D747D0" w:rsidRDefault="00085715" w:rsidP="00DE5E0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40" style="position:absolute;left:0;text-align:left;margin-left:49.1pt;margin-top:17.4pt;width:26.15pt;height:2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dUdQIAACg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4W0XVHUCAAAoBQAADgAAAAAA&#10;AAAAAAAAAAAuAgAAZHJzL2Uyb0RvYy54bWxQSwECLQAUAAYACAAAACEACnkH2N0AAAAIAQAADwAA&#10;AAAAAAAAAAAAAADPBAAAZHJzL2Rvd25yZXYueG1sUEsFBgAAAAAEAAQA8wAAANkFAAAAAA==&#10;" fillcolor="white [3201]" strokecolor="#70ad47 [3209]" strokeweight="1pt">
                      <v:textbox>
                        <w:txbxContent>
                          <w:p w14:paraId="2E93C216" w14:textId="7412FBEE" w:rsidR="00085715" w:rsidRPr="00D747D0" w:rsidRDefault="00085715" w:rsidP="00DE5E0A">
                            <w:pPr>
                              <w:jc w:val="center"/>
                              <w:rPr>
                                <w:rFonts w:ascii="Arial" w:hAnsi="Arial" w:cs="Arial"/>
                              </w:rPr>
                            </w:pPr>
                          </w:p>
                        </w:txbxContent>
                      </v:textbox>
                    </v:rect>
                  </w:pict>
                </mc:Fallback>
              </mc:AlternateContent>
            </w:r>
          </w:p>
          <w:p w14:paraId="122B3FEB" w14:textId="77777777" w:rsidR="00DE5E0A" w:rsidRDefault="00DE5E0A" w:rsidP="00DE5E0A">
            <w:pPr>
              <w:pStyle w:val="Sinespaciado"/>
              <w:rPr>
                <w:rFonts w:ascii="Arial" w:eastAsia="Calibri" w:hAnsi="Arial" w:cs="Arial"/>
              </w:rPr>
            </w:pPr>
          </w:p>
          <w:p w14:paraId="203FC2C2" w14:textId="77777777" w:rsidR="00970A83" w:rsidRDefault="00970A83" w:rsidP="00DE5E0A">
            <w:pPr>
              <w:pStyle w:val="Sinespaciado"/>
              <w:rPr>
                <w:rFonts w:ascii="Arial" w:eastAsia="Calibri" w:hAnsi="Arial" w:cs="Arial"/>
              </w:rPr>
            </w:pPr>
          </w:p>
          <w:p w14:paraId="491F62A5" w14:textId="77777777" w:rsidR="00970A83" w:rsidRDefault="00970A83" w:rsidP="00DE5E0A">
            <w:pPr>
              <w:pStyle w:val="Sinespaciado"/>
              <w:rPr>
                <w:rFonts w:ascii="Arial" w:eastAsia="Calibri" w:hAnsi="Arial" w:cs="Arial"/>
              </w:rPr>
            </w:pPr>
          </w:p>
          <w:p w14:paraId="5418296F" w14:textId="77777777" w:rsidR="00970A83" w:rsidRDefault="00970A83" w:rsidP="00362A83">
            <w:pPr>
              <w:pStyle w:val="Sinespaciado"/>
              <w:jc w:val="both"/>
              <w:rPr>
                <w:rFonts w:ascii="Arial" w:eastAsia="Calibri" w:hAnsi="Arial" w:cs="Arial"/>
              </w:rPr>
            </w:pPr>
            <w:r>
              <w:rPr>
                <w:rFonts w:ascii="Arial" w:eastAsia="Calibri" w:hAnsi="Arial" w:cs="Arial"/>
              </w:rPr>
              <w:lastRenderedPageBreak/>
              <w:t>Exponga aquí las premisas principales para impartir la decisión correspondi</w:t>
            </w:r>
            <w:r w:rsidR="00362A83">
              <w:rPr>
                <w:rFonts w:ascii="Arial" w:eastAsia="Calibri" w:hAnsi="Arial" w:cs="Arial"/>
              </w:rPr>
              <w:t xml:space="preserve">ente, la cual deberá (regla general) dictarse por escrito antes de la audiencia inicial </w:t>
            </w:r>
          </w:p>
          <w:p w14:paraId="3DFA6AD4" w14:textId="77777777" w:rsidR="005B4A97" w:rsidRDefault="005B4A97" w:rsidP="00362A83">
            <w:pPr>
              <w:pStyle w:val="Sinespaciado"/>
              <w:jc w:val="both"/>
              <w:rPr>
                <w:rFonts w:ascii="Arial" w:eastAsia="Calibri" w:hAnsi="Arial" w:cs="Arial"/>
              </w:rPr>
            </w:pPr>
          </w:p>
          <w:p w14:paraId="4D9677D1" w14:textId="197528D7" w:rsidR="005B4A97" w:rsidRDefault="00E81B41" w:rsidP="00E81B41">
            <w:pPr>
              <w:pStyle w:val="Sinespaciado"/>
              <w:jc w:val="both"/>
              <w:rPr>
                <w:rFonts w:ascii="Arial" w:eastAsia="Calibri" w:hAnsi="Arial" w:cs="Arial"/>
              </w:rPr>
            </w:pPr>
            <w:r>
              <w:rPr>
                <w:rFonts w:ascii="Arial" w:eastAsia="Calibri" w:hAnsi="Arial" w:cs="Arial"/>
              </w:rPr>
              <w:t>Antes de la audiencia inicial, mediante auto el Juez resolverá las excepciones que dan por terminado el proceso a través de auto (excepciones previas) o sentencia anticipada (excepciones mixtas o de fondo)</w:t>
            </w:r>
          </w:p>
          <w:p w14:paraId="207F7959" w14:textId="77777777" w:rsidR="005B4A97" w:rsidRDefault="005B4A97" w:rsidP="00362A83">
            <w:pPr>
              <w:pStyle w:val="Sinespaciado"/>
              <w:jc w:val="both"/>
              <w:rPr>
                <w:rFonts w:ascii="Arial" w:eastAsia="Calibri" w:hAnsi="Arial" w:cs="Arial"/>
              </w:rPr>
            </w:pPr>
          </w:p>
          <w:p w14:paraId="555F1ECD" w14:textId="77777777" w:rsidR="00362A83" w:rsidRDefault="00362A83" w:rsidP="00DE5E0A">
            <w:pPr>
              <w:pStyle w:val="Sinespaciado"/>
              <w:rPr>
                <w:rFonts w:ascii="Arial" w:eastAsia="Calibri" w:hAnsi="Arial" w:cs="Arial"/>
                <w:lang w:val="es-MX"/>
              </w:rPr>
            </w:pPr>
          </w:p>
          <w:p w14:paraId="3D2D85A6" w14:textId="77777777" w:rsidR="005B4A97" w:rsidRDefault="005B4A97" w:rsidP="00DE5E0A">
            <w:pPr>
              <w:pStyle w:val="Sinespaciado"/>
              <w:rPr>
                <w:rFonts w:ascii="Arial" w:eastAsia="Calibri" w:hAnsi="Arial" w:cs="Arial"/>
                <w:lang w:val="es-MX"/>
              </w:rPr>
            </w:pPr>
            <w:r>
              <w:rPr>
                <w:rFonts w:ascii="Arial" w:eastAsia="Calibri" w:hAnsi="Arial" w:cs="Arial"/>
                <w:lang w:val="es-MX"/>
              </w:rPr>
              <w:t>Excepción para:</w:t>
            </w:r>
          </w:p>
          <w:p w14:paraId="166D0FB8" w14:textId="77777777" w:rsidR="005B4A97" w:rsidRDefault="005B4A97" w:rsidP="00DE5E0A">
            <w:pPr>
              <w:pStyle w:val="Sinespaciado"/>
              <w:rPr>
                <w:rFonts w:ascii="Arial" w:eastAsia="Calibri" w:hAnsi="Arial" w:cs="Arial"/>
                <w:lang w:val="es-MX"/>
              </w:rPr>
            </w:pPr>
          </w:p>
          <w:p w14:paraId="7100B439" w14:textId="77777777" w:rsidR="005B4A97" w:rsidRPr="005B4A97"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EB92AA8" wp14:editId="7930B8AE">
                      <wp:simplePos x="0" y="0"/>
                      <wp:positionH relativeFrom="column">
                        <wp:posOffset>1303085</wp:posOffset>
                      </wp:positionH>
                      <wp:positionV relativeFrom="paragraph">
                        <wp:posOffset>218734</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2ACEE38D" w:rsidR="00085715" w:rsidRPr="00E81B41" w:rsidRDefault="00E81B41" w:rsidP="005B4A97">
                                  <w:pPr>
                                    <w:jc w:val="center"/>
                                    <w:rPr>
                                      <w:rFonts w:ascii="Arial" w:hAnsi="Arial" w:cs="Arial"/>
                                      <w:lang w:val="es-MX"/>
                                    </w:rPr>
                                  </w:pPr>
                                  <w:r>
                                    <w:rPr>
                                      <w:rFonts w:ascii="Arial" w:hAnsi="Arial" w:cs="Arial"/>
                                      <w:lang w:val="es-MX"/>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41" style="position:absolute;left:0;text-align:left;margin-left:102.6pt;margin-top:17.2pt;width:25.25pt;height:15.6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" fillcolor="white [3201]" strokecolor="#70ad47 [3209]" strokeweight="1pt">
                      <v:textbox>
                        <w:txbxContent>
                          <w:p w14:paraId="39475CC3" w14:textId="2ACEE38D" w:rsidR="00085715" w:rsidRPr="00E81B41" w:rsidRDefault="00E81B41" w:rsidP="005B4A97">
                            <w:pPr>
                              <w:jc w:val="center"/>
                              <w:rPr>
                                <w:rFonts w:ascii="Arial" w:hAnsi="Arial" w:cs="Arial"/>
                                <w:lang w:val="es-MX"/>
                              </w:rPr>
                            </w:pPr>
                            <w:r>
                              <w:rPr>
                                <w:rFonts w:ascii="Arial" w:hAnsi="Arial" w:cs="Arial"/>
                                <w:lang w:val="es-MX"/>
                              </w:rPr>
                              <w:t>si</w:t>
                            </w:r>
                          </w:p>
                        </w:txbxContent>
                      </v:textbox>
                    </v:rect>
                  </w:pict>
                </mc:Fallback>
              </mc:AlternateContent>
            </w:r>
            <w:r w:rsidR="00362A83">
              <w:rPr>
                <w:rFonts w:ascii="Arial" w:eastAsia="Calibri" w:hAnsi="Arial" w:cs="Arial"/>
                <w:lang w:val="es-MX"/>
              </w:rPr>
              <w:t>Declara</w:t>
            </w:r>
            <w:r>
              <w:rPr>
                <w:rFonts w:ascii="Arial" w:eastAsia="Calibri" w:hAnsi="Arial" w:cs="Arial"/>
                <w:lang w:val="es-MX"/>
              </w:rPr>
              <w:t>r</w:t>
            </w:r>
            <w:r w:rsidR="00362A83">
              <w:rPr>
                <w:rFonts w:ascii="Arial" w:eastAsia="Calibri" w:hAnsi="Arial" w:cs="Arial"/>
                <w:lang w:val="es-MX"/>
              </w:rPr>
              <w:t xml:space="preserve"> probada</w:t>
            </w:r>
            <w:r w:rsidR="00386A69">
              <w:rPr>
                <w:rFonts w:ascii="Arial" w:eastAsia="Calibri" w:hAnsi="Arial" w:cs="Arial"/>
                <w:lang w:val="es-MX"/>
              </w:rPr>
              <w:t>, da</w:t>
            </w:r>
            <w:r>
              <w:rPr>
                <w:rFonts w:ascii="Arial" w:eastAsia="Calibri" w:hAnsi="Arial" w:cs="Arial"/>
                <w:lang w:val="es-MX"/>
              </w:rPr>
              <w:t>r</w:t>
            </w:r>
            <w:r w:rsidR="00386A69">
              <w:rPr>
                <w:rFonts w:ascii="Arial" w:eastAsia="Calibri" w:hAnsi="Arial" w:cs="Arial"/>
                <w:lang w:val="es-MX"/>
              </w:rPr>
              <w:t xml:space="preserve"> por terminada la actuación y ordena</w:t>
            </w:r>
            <w:r>
              <w:rPr>
                <w:rFonts w:ascii="Arial" w:eastAsia="Calibri" w:hAnsi="Arial" w:cs="Arial"/>
                <w:lang w:val="es-MX"/>
              </w:rPr>
              <w:t>r</w:t>
            </w:r>
            <w:r w:rsidR="00386A69">
              <w:rPr>
                <w:rFonts w:ascii="Arial" w:eastAsia="Calibri" w:hAnsi="Arial" w:cs="Arial"/>
                <w:lang w:val="es-MX"/>
              </w:rPr>
              <w:t xml:space="preserve"> devolver la demanda al demandante</w:t>
            </w:r>
          </w:p>
          <w:p w14:paraId="430ED941" w14:textId="77777777" w:rsidR="005B4A97" w:rsidRDefault="005B4A97" w:rsidP="005B4A97">
            <w:pPr>
              <w:pStyle w:val="Sinespaciado"/>
              <w:jc w:val="both"/>
              <w:rPr>
                <w:rFonts w:ascii="Arial" w:eastAsia="Calibri" w:hAnsi="Arial" w:cs="Arial"/>
                <w:lang w:val="es-MX"/>
              </w:rPr>
            </w:pPr>
          </w:p>
          <w:p w14:paraId="2BB177D8" w14:textId="77777777" w:rsidR="00386A69"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5824" behindDoc="0" locked="0" layoutInCell="1" allowOverlap="1" wp14:anchorId="2CBB3A79" wp14:editId="5DFC66BF">
                      <wp:simplePos x="0" y="0"/>
                      <wp:positionH relativeFrom="column">
                        <wp:posOffset>5639434</wp:posOffset>
                      </wp:positionH>
                      <wp:positionV relativeFrom="paragraph">
                        <wp:posOffset>6477</wp:posOffset>
                      </wp:positionV>
                      <wp:extent cx="304800" cy="197892"/>
                      <wp:effectExtent l="0" t="0" r="19050" b="12065"/>
                      <wp:wrapNone/>
                      <wp:docPr id="50" name="Rectángulo 50"/>
                      <wp:cNvGraphicFramePr/>
                      <a:graphic xmlns:a="http://schemas.openxmlformats.org/drawingml/2006/main">
                        <a:graphicData uri="http://schemas.microsoft.com/office/word/2010/wordprocessingShape">
                          <wps:wsp>
                            <wps:cNvSpPr/>
                            <wps:spPr>
                              <a:xfrm flipH="1">
                                <a:off x="0" y="0"/>
                                <a:ext cx="304800"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1D35C0" w14:textId="5FA775F2" w:rsidR="00085715" w:rsidRPr="00E81B41" w:rsidRDefault="00E81B41" w:rsidP="005B4A97">
                                  <w:pPr>
                                    <w:jc w:val="center"/>
                                    <w:rPr>
                                      <w:rFonts w:ascii="Arial" w:hAnsi="Arial" w:cs="Arial"/>
                                      <w:lang w:val="es-MX"/>
                                    </w:rPr>
                                  </w:pPr>
                                  <w:r>
                                    <w:rPr>
                                      <w:rFonts w:ascii="Arial" w:hAnsi="Arial" w:cs="Arial"/>
                                      <w:lang w:val="es-MX"/>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3A79" id="Rectángulo 50" o:spid="_x0000_s1042" style="position:absolute;left:0;text-align:left;margin-left:444.05pt;margin-top:.5pt;width:24pt;height:15.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" fillcolor="white [3201]" strokecolor="#70ad47 [3209]" strokeweight="1pt">
                      <v:textbox>
                        <w:txbxContent>
                          <w:p w14:paraId="031D35C0" w14:textId="5FA775F2" w:rsidR="00085715" w:rsidRPr="00E81B41" w:rsidRDefault="00E81B41" w:rsidP="005B4A97">
                            <w:pPr>
                              <w:jc w:val="center"/>
                              <w:rPr>
                                <w:rFonts w:ascii="Arial" w:hAnsi="Arial" w:cs="Arial"/>
                                <w:lang w:val="es-MX"/>
                              </w:rPr>
                            </w:pPr>
                            <w:r>
                              <w:rPr>
                                <w:rFonts w:ascii="Arial" w:hAnsi="Arial" w:cs="Arial"/>
                                <w:lang w:val="es-MX"/>
                              </w:rPr>
                              <w:t>si</w:t>
                            </w:r>
                          </w:p>
                        </w:txbxContent>
                      </v:textbox>
                    </v:rect>
                  </w:pict>
                </mc:Fallback>
              </mc:AlternateContent>
            </w:r>
            <w:r w:rsidR="00386A69">
              <w:rPr>
                <w:rFonts w:ascii="Arial" w:eastAsia="Calibri" w:hAnsi="Arial" w:cs="Arial"/>
                <w:lang w:val="es-MX"/>
              </w:rPr>
              <w:t>Declara</w:t>
            </w:r>
            <w:r>
              <w:rPr>
                <w:rFonts w:ascii="Arial" w:eastAsia="Calibri" w:hAnsi="Arial" w:cs="Arial"/>
                <w:lang w:val="es-MX"/>
              </w:rPr>
              <w:t>r</w:t>
            </w:r>
            <w:r w:rsidR="00386A69">
              <w:rPr>
                <w:rFonts w:ascii="Arial" w:eastAsia="Calibri" w:hAnsi="Arial" w:cs="Arial"/>
                <w:lang w:val="es-MX"/>
              </w:rPr>
              <w:t xml:space="preserve"> probada, da</w:t>
            </w:r>
            <w:r w:rsidR="00872204">
              <w:rPr>
                <w:rFonts w:ascii="Arial" w:eastAsia="Calibri" w:hAnsi="Arial" w:cs="Arial"/>
                <w:lang w:val="es-MX"/>
              </w:rPr>
              <w:t>r</w:t>
            </w:r>
            <w:r w:rsidR="00386A69">
              <w:rPr>
                <w:rFonts w:ascii="Arial" w:eastAsia="Calibri" w:hAnsi="Arial" w:cs="Arial"/>
                <w:lang w:val="es-MX"/>
              </w:rPr>
              <w:t xml:space="preserve"> por terminada la actuación frente a uno de los demandados</w:t>
            </w:r>
            <w:r>
              <w:rPr>
                <w:rFonts w:ascii="Arial" w:eastAsia="Calibri" w:hAnsi="Arial" w:cs="Arial"/>
                <w:lang w:val="es-MX"/>
              </w:rPr>
              <w:t xml:space="preserve"> </w:t>
            </w:r>
          </w:p>
          <w:p w14:paraId="46D0657D" w14:textId="77777777" w:rsidR="005B4A97" w:rsidRDefault="005B4A97" w:rsidP="005B4A97">
            <w:pPr>
              <w:pStyle w:val="Sinespaciado"/>
              <w:jc w:val="both"/>
              <w:rPr>
                <w:rFonts w:ascii="Arial" w:eastAsia="Calibri" w:hAnsi="Arial" w:cs="Arial"/>
                <w:lang w:val="es-MX"/>
              </w:rPr>
            </w:pPr>
          </w:p>
          <w:p w14:paraId="43D2462D" w14:textId="77777777" w:rsidR="00386A69" w:rsidRDefault="00CF59AA" w:rsidP="00CF59AA">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2B1CD854" wp14:editId="2663D6F2">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D6AF7" w14:textId="48997954" w:rsidR="00085715" w:rsidRPr="00E81B41" w:rsidRDefault="00E81B41" w:rsidP="00CF59AA">
                                  <w:pPr>
                                    <w:jc w:val="center"/>
                                    <w:rPr>
                                      <w:rFonts w:ascii="Arial" w:hAnsi="Arial" w:cs="Arial"/>
                                      <w:lang w:val="es-MX"/>
                                    </w:rPr>
                                  </w:pPr>
                                  <w:proofErr w:type="spellStart"/>
                                  <w:r>
                                    <w:rPr>
                                      <w:rFonts w:ascii="Arial" w:hAnsi="Arial" w:cs="Arial"/>
                                      <w:lang w:val="es-MX"/>
                                    </w:rPr>
                                    <w:t>sisi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D854" id="Rectángulo 51" o:spid="_x0000_s1043" style="position:absolute;left:0;text-align:left;margin-left:183.4pt;margin-top:13.55pt;width:30.4pt;height:15.5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" fillcolor="white [3201]" strokecolor="#70ad47 [3209]" strokeweight="1pt">
                      <v:textbox>
                        <w:txbxContent>
                          <w:p w14:paraId="2E3D6AF7" w14:textId="48997954" w:rsidR="00085715" w:rsidRPr="00E81B41" w:rsidRDefault="00E81B41" w:rsidP="00CF59AA">
                            <w:pPr>
                              <w:jc w:val="center"/>
                              <w:rPr>
                                <w:rFonts w:ascii="Arial" w:hAnsi="Arial" w:cs="Arial"/>
                                <w:lang w:val="es-MX"/>
                              </w:rPr>
                            </w:pPr>
                            <w:proofErr w:type="spellStart"/>
                            <w:r>
                              <w:rPr>
                                <w:rFonts w:ascii="Arial" w:hAnsi="Arial" w:cs="Arial"/>
                                <w:lang w:val="es-MX"/>
                              </w:rPr>
                              <w:t>sisi</w:t>
                            </w:r>
                            <w:proofErr w:type="spellEnd"/>
                          </w:p>
                        </w:txbxContent>
                      </v:textbox>
                    </v:rect>
                  </w:pict>
                </mc:Fallback>
              </mc:AlternateContent>
            </w:r>
            <w:r w:rsidR="00386A69">
              <w:rPr>
                <w:rFonts w:ascii="Arial" w:eastAsia="Calibri" w:hAnsi="Arial" w:cs="Arial"/>
                <w:lang w:val="es-MX"/>
              </w:rPr>
              <w:t>Declara</w:t>
            </w:r>
            <w:r w:rsidR="005B4A97">
              <w:rPr>
                <w:rFonts w:ascii="Arial" w:eastAsia="Calibri" w:hAnsi="Arial" w:cs="Arial"/>
                <w:lang w:val="es-MX"/>
              </w:rPr>
              <w:t>r</w:t>
            </w:r>
            <w:r w:rsidR="00386A69">
              <w:rPr>
                <w:rFonts w:ascii="Arial" w:eastAsia="Calibri" w:hAnsi="Arial" w:cs="Arial"/>
                <w:lang w:val="es-MX"/>
              </w:rPr>
              <w:t xml:space="preserve"> probada</w:t>
            </w:r>
            <w:r w:rsidR="005B4A97">
              <w:rPr>
                <w:rFonts w:ascii="Arial" w:eastAsia="Calibri" w:hAnsi="Arial" w:cs="Arial"/>
                <w:lang w:val="es-MX"/>
              </w:rPr>
              <w:t xml:space="preserve"> y ordenar imprimir el trámite que legalmente corresponde o que indica la ley</w:t>
            </w:r>
            <w:r>
              <w:rPr>
                <w:rFonts w:ascii="Arial" w:eastAsia="Calibri" w:hAnsi="Arial" w:cs="Arial"/>
                <w:lang w:val="es-MX"/>
              </w:rPr>
              <w:t xml:space="preserve"> </w:t>
            </w:r>
          </w:p>
          <w:p w14:paraId="74DAF70C" w14:textId="77777777" w:rsidR="005B4A97" w:rsidRDefault="00CF59AA" w:rsidP="005B4A97">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9920" behindDoc="0" locked="0" layoutInCell="1" allowOverlap="1" wp14:anchorId="06552566" wp14:editId="0B8874A7">
                      <wp:simplePos x="0" y="0"/>
                      <wp:positionH relativeFrom="column">
                        <wp:posOffset>2340316</wp:posOffset>
                      </wp:positionH>
                      <wp:positionV relativeFrom="paragraph">
                        <wp:posOffset>161282</wp:posOffset>
                      </wp:positionV>
                      <wp:extent cx="388961" cy="204716"/>
                      <wp:effectExtent l="0" t="0" r="11430" b="24130"/>
                      <wp:wrapNone/>
                      <wp:docPr id="52" name="Rectángulo 52"/>
                      <wp:cNvGraphicFramePr/>
                      <a:graphic xmlns:a="http://schemas.openxmlformats.org/drawingml/2006/main">
                        <a:graphicData uri="http://schemas.microsoft.com/office/word/2010/wordprocessingShape">
                          <wps:wsp>
                            <wps:cNvSpPr/>
                            <wps:spPr>
                              <a:xfrm flipH="1">
                                <a:off x="0" y="0"/>
                                <a:ext cx="388961" cy="20471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01D3BE" w14:textId="1D458E24" w:rsidR="00085715" w:rsidRPr="00E81B41" w:rsidRDefault="009D7513" w:rsidP="00CF59AA">
                                  <w:pPr>
                                    <w:jc w:val="center"/>
                                    <w:rPr>
                                      <w:rFonts w:ascii="Arial" w:hAnsi="Arial" w:cs="Arial"/>
                                      <w:lang w:val="es-MX"/>
                                    </w:rPr>
                                  </w:pPr>
                                  <w:r>
                                    <w:rPr>
                                      <w:rFonts w:ascii="Arial" w:hAnsi="Arial" w:cs="Arial"/>
                                      <w:lang w:val="es-MX"/>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2566" id="Rectángulo 52" o:spid="_x0000_s1044" style="position:absolute;left:0;text-align:left;margin-left:184.3pt;margin-top:12.7pt;width:30.65pt;height:16.1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" fillcolor="white [3201]" strokecolor="#70ad47 [3209]" strokeweight="1pt">
                      <v:textbox>
                        <w:txbxContent>
                          <w:p w14:paraId="1E01D3BE" w14:textId="1D458E24" w:rsidR="00085715" w:rsidRPr="00E81B41" w:rsidRDefault="009D7513" w:rsidP="00CF59AA">
                            <w:pPr>
                              <w:jc w:val="center"/>
                              <w:rPr>
                                <w:rFonts w:ascii="Arial" w:hAnsi="Arial" w:cs="Arial"/>
                                <w:lang w:val="es-MX"/>
                              </w:rPr>
                            </w:pPr>
                            <w:r>
                              <w:rPr>
                                <w:rFonts w:ascii="Arial" w:hAnsi="Arial" w:cs="Arial"/>
                                <w:lang w:val="es-MX"/>
                              </w:rPr>
                              <w:t>SI</w:t>
                            </w:r>
                          </w:p>
                        </w:txbxContent>
                      </v:textbox>
                    </v:rect>
                  </w:pict>
                </mc:Fallback>
              </mc:AlternateContent>
            </w:r>
          </w:p>
          <w:p w14:paraId="0F448B3D" w14:textId="77777777" w:rsidR="00362A83" w:rsidRPr="00386A69" w:rsidRDefault="00362A83" w:rsidP="00CF59AA">
            <w:pPr>
              <w:pStyle w:val="Sinespaciado"/>
              <w:numPr>
                <w:ilvl w:val="0"/>
                <w:numId w:val="10"/>
              </w:numPr>
              <w:jc w:val="both"/>
              <w:rPr>
                <w:rFonts w:ascii="Arial" w:eastAsia="Calibri" w:hAnsi="Arial" w:cs="Arial"/>
                <w:lang w:val="es-MX"/>
              </w:rPr>
            </w:pPr>
            <w:r w:rsidRPr="00386A69">
              <w:rPr>
                <w:rFonts w:ascii="Arial" w:eastAsia="Calibri" w:hAnsi="Arial" w:cs="Arial"/>
                <w:lang w:val="es-MX"/>
              </w:rPr>
              <w:t>Declara</w:t>
            </w:r>
            <w:r w:rsidR="005B4A97">
              <w:rPr>
                <w:rFonts w:ascii="Arial" w:eastAsia="Calibri" w:hAnsi="Arial" w:cs="Arial"/>
                <w:lang w:val="es-MX"/>
              </w:rPr>
              <w:t>r</w:t>
            </w:r>
            <w:r w:rsidRPr="00386A69">
              <w:rPr>
                <w:rFonts w:ascii="Arial" w:eastAsia="Calibri" w:hAnsi="Arial" w:cs="Arial"/>
                <w:lang w:val="es-MX"/>
              </w:rPr>
              <w:t xml:space="preserve"> no probada</w:t>
            </w:r>
          </w:p>
          <w:p w14:paraId="539E4AA6" w14:textId="77777777" w:rsidR="00362A83" w:rsidRDefault="00362A83" w:rsidP="005B4A97">
            <w:pPr>
              <w:pStyle w:val="Sinespaciado"/>
              <w:ind w:left="720"/>
              <w:rPr>
                <w:rFonts w:ascii="Arial" w:eastAsia="Calibri" w:hAnsi="Arial" w:cs="Arial"/>
                <w:lang w:val="es-MX"/>
              </w:rPr>
            </w:pPr>
          </w:p>
          <w:p w14:paraId="7AA29193" w14:textId="77777777" w:rsidR="00872204" w:rsidRDefault="00872204" w:rsidP="00CA6CE1">
            <w:pPr>
              <w:pStyle w:val="Sinespaciado"/>
              <w:jc w:val="both"/>
              <w:rPr>
                <w:rFonts w:ascii="Arial" w:hAnsi="Arial" w:cs="Arial"/>
                <w:bCs/>
                <w:i/>
                <w:sz w:val="18"/>
                <w:szCs w:val="18"/>
              </w:rPr>
            </w:pPr>
          </w:p>
          <w:p w14:paraId="49B7BB59" w14:textId="77777777" w:rsidR="00CA6CE1" w:rsidRDefault="00CA6CE1" w:rsidP="00CA6CE1">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Pr>
                <w:rFonts w:ascii="Arial" w:hAnsi="Arial" w:cs="Arial"/>
                <w:bCs/>
                <w:i/>
                <w:sz w:val="18"/>
                <w:szCs w:val="18"/>
              </w:rPr>
              <w:t>.</w:t>
            </w:r>
          </w:p>
          <w:p w14:paraId="289B246B" w14:textId="77777777" w:rsidR="00C13C03" w:rsidRDefault="00C13C03" w:rsidP="00CA6CE1">
            <w:pPr>
              <w:pStyle w:val="Sinespaciado"/>
              <w:jc w:val="both"/>
              <w:rPr>
                <w:rFonts w:ascii="Arial" w:hAnsi="Arial" w:cs="Arial"/>
                <w:bCs/>
                <w:i/>
                <w:sz w:val="18"/>
                <w:szCs w:val="18"/>
              </w:rPr>
            </w:pPr>
          </w:p>
          <w:p w14:paraId="62D0E39A" w14:textId="77777777" w:rsidR="00F57547" w:rsidRDefault="00F57547" w:rsidP="00872204">
            <w:pPr>
              <w:pStyle w:val="Sinespaciado"/>
              <w:jc w:val="both"/>
              <w:rPr>
                <w:rFonts w:ascii="Arial" w:eastAsia="Calibri" w:hAnsi="Arial" w:cs="Arial"/>
                <w:lang w:val="es-MX"/>
              </w:rPr>
            </w:pPr>
          </w:p>
          <w:p w14:paraId="02B876C5" w14:textId="77777777" w:rsidR="00872204" w:rsidRDefault="00872204" w:rsidP="00872204">
            <w:pPr>
              <w:pStyle w:val="Sinespaciado"/>
              <w:numPr>
                <w:ilvl w:val="1"/>
                <w:numId w:val="2"/>
              </w:numPr>
              <w:rPr>
                <w:rFonts w:ascii="Arial" w:eastAsia="Calibri" w:hAnsi="Arial" w:cs="Arial"/>
                <w:lang w:val="es-MX"/>
              </w:rPr>
            </w:pPr>
            <w:r>
              <w:rPr>
                <w:rFonts w:ascii="Arial" w:eastAsia="Calibri" w:hAnsi="Arial" w:cs="Arial"/>
                <w:lang w:val="es-MX"/>
              </w:rPr>
              <w:t>Decisión (cuando se requiera la práctica de pruebas) – tener en cuenta</w:t>
            </w:r>
          </w:p>
          <w:p w14:paraId="79B125A6" w14:textId="77777777" w:rsidR="00872204" w:rsidRDefault="00872204" w:rsidP="00872204">
            <w:pPr>
              <w:pStyle w:val="Sinespaciado"/>
              <w:ind w:left="1429"/>
              <w:rPr>
                <w:rFonts w:ascii="Arial" w:eastAsia="Calibri" w:hAnsi="Arial" w:cs="Arial"/>
                <w:lang w:val="es-MX"/>
              </w:rPr>
            </w:pPr>
            <w:r>
              <w:rPr>
                <w:rFonts w:ascii="Arial" w:eastAsia="Calibri" w:hAnsi="Arial" w:cs="Arial"/>
                <w:lang w:val="es-MX"/>
              </w:rPr>
              <w:t>(Artículo 101 del CGP)</w:t>
            </w:r>
          </w:p>
          <w:p w14:paraId="1BFE5974" w14:textId="77777777" w:rsidR="00872204" w:rsidRDefault="00872204" w:rsidP="00872204">
            <w:pPr>
              <w:pStyle w:val="Sinespaciado"/>
              <w:jc w:val="both"/>
              <w:rPr>
                <w:rFonts w:ascii="Arial" w:eastAsia="Calibri" w:hAnsi="Arial" w:cs="Arial"/>
                <w:lang w:val="es-MX"/>
              </w:rPr>
            </w:pPr>
          </w:p>
          <w:p w14:paraId="07BA8332" w14:textId="77777777" w:rsidR="00872204" w:rsidRDefault="00872204" w:rsidP="00872204">
            <w:pPr>
              <w:pStyle w:val="Sinespaciado"/>
              <w:jc w:val="both"/>
              <w:rPr>
                <w:rFonts w:ascii="Arial" w:eastAsia="Calibri" w:hAnsi="Arial" w:cs="Arial"/>
                <w:lang w:val="es-MX"/>
              </w:rPr>
            </w:pPr>
          </w:p>
          <w:p w14:paraId="1947D6A7" w14:textId="77777777" w:rsidR="000427FB" w:rsidRDefault="000427FB" w:rsidP="000427FB">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74029510"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CEFDFCC" wp14:editId="69694044">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5" style="position:absolute;left:0;text-align:left;margin-left:92.65pt;margin-top:17.4pt;width:33.5pt;height: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l6dAIAACg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4aOXp0AgAAKAUAAA4AAAAAAAAA&#10;AAAAAAAALgIAAGRycy9lMm9Eb2MueG1sUEsBAi0AFAAGAAgAAAAhAP7tOv7cAAAACQEAAA8AAAAA&#10;AAAAAAAAAAAAzgQAAGRycy9kb3ducmV2LnhtbFBLBQYAAAAABAAEAPMAAADXBQAAAAA=&#10;" fillcolor="white [3201]" strokecolor="#70ad47 [3209]" strokeweight="1pt">
                      <v:textbox>
                        <w:txbxContent>
                          <w:p w14:paraId="6A9EE97F" w14:textId="77777777" w:rsidR="00085715" w:rsidRDefault="00085715"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72BCC8C1" w:rsidR="00085715" w:rsidRPr="00D747D0" w:rsidRDefault="00085715" w:rsidP="000427F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6" style="position:absolute;left:0;text-align:left;margin-left:49.1pt;margin-top:17.4pt;width:26.15pt;height:2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ubfCNdAIAACgFAAAOAAAAAAAA&#10;AAAAAAAAAC4CAABkcnMvZTJvRG9jLnhtbFBLAQItABQABgAIAAAAIQAKeQfY3QAAAAgBAAAPAAAA&#10;AAAAAAAAAAAAAM4EAABkcnMvZG93bnJldi54bWxQSwUGAAAAAAQABADzAAAA2AUAAAAA&#10;" fillcolor="white [3201]" strokecolor="#70ad47 [3209]" strokeweight="1pt">
                      <v:textbox>
                        <w:txbxContent>
                          <w:p w14:paraId="1643B974" w14:textId="72BCC8C1" w:rsidR="00085715" w:rsidRPr="00D747D0" w:rsidRDefault="00085715" w:rsidP="000427FB">
                            <w:pPr>
                              <w:jc w:val="center"/>
                              <w:rPr>
                                <w:rFonts w:ascii="Arial" w:hAnsi="Arial" w:cs="Arial"/>
                              </w:rPr>
                            </w:pPr>
                          </w:p>
                        </w:txbxContent>
                      </v:textbox>
                    </v:rect>
                  </w:pict>
                </mc:Fallback>
              </mc:AlternateContent>
            </w:r>
          </w:p>
          <w:p w14:paraId="221D8332" w14:textId="77777777" w:rsidR="000427FB" w:rsidRPr="0097649E" w:rsidRDefault="000427FB" w:rsidP="000427FB">
            <w:pPr>
              <w:pStyle w:val="Sinespaciado"/>
              <w:rPr>
                <w:rFonts w:ascii="Arial" w:eastAsia="Calibri" w:hAnsi="Arial" w:cs="Arial"/>
              </w:rPr>
            </w:pPr>
          </w:p>
          <w:p w14:paraId="613EDCB8" w14:textId="77777777" w:rsidR="000427FB" w:rsidRDefault="000427FB" w:rsidP="000427FB">
            <w:pPr>
              <w:pStyle w:val="Sinespaciado"/>
              <w:rPr>
                <w:rFonts w:ascii="Arial" w:eastAsia="Calibri" w:hAnsi="Arial" w:cs="Arial"/>
                <w:lang w:val="es-MX"/>
              </w:rPr>
            </w:pPr>
          </w:p>
          <w:p w14:paraId="43A66A97" w14:textId="77777777" w:rsidR="000427FB" w:rsidRDefault="000427FB" w:rsidP="000427FB">
            <w:pPr>
              <w:pStyle w:val="Sinespaciado"/>
              <w:jc w:val="both"/>
              <w:rPr>
                <w:rFonts w:ascii="Tahoma" w:hAnsi="Tahoma" w:cs="Tahoma"/>
              </w:rPr>
            </w:pPr>
          </w:p>
          <w:p w14:paraId="62540456" w14:textId="77777777" w:rsidR="000427FB" w:rsidRPr="000427FB" w:rsidRDefault="000427FB" w:rsidP="00872204">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4C373D25"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137C1007" wp14:editId="197F8934">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7" style="position:absolute;left:0;text-align:left;margin-left:92.65pt;margin-top:17.4pt;width:33.5pt;height:2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SpOWC3MCAAAoBQAADgAAAAAAAAAA&#10;AAAAAAAuAgAAZHJzL2Uyb0RvYy54bWxQSwECLQAUAAYACAAAACEA/u06/twAAAAJAQAADwAAAAAA&#10;AAAAAAAAAADNBAAAZHJzL2Rvd25yZXYueG1sUEsFBgAAAAAEAAQA8wAAANYFAAAAAA==&#10;" fillcolor="white [3201]" strokecolor="#70ad47 [3209]" strokeweight="1pt">
                      <v:textbox>
                        <w:txbxContent>
                          <w:p w14:paraId="6F9ACDED" w14:textId="77777777" w:rsidR="00085715" w:rsidRDefault="00085715"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5D0F3DB2" w:rsidR="00085715" w:rsidRPr="00D747D0" w:rsidRDefault="00085715" w:rsidP="00E81B41">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8" style="position:absolute;left:0;text-align:left;margin-left:49.1pt;margin-top:17.4pt;width:26.1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U5J04dAIAACgFAAAOAAAAAAAA&#10;AAAAAAAAAC4CAABkcnMvZTJvRG9jLnhtbFBLAQItABQABgAIAAAAIQAKeQfY3QAAAAgBAAAPAAAA&#10;AAAAAAAAAAAAAM4EAABkcnMvZG93bnJldi54bWxQSwUGAAAAAAQABADzAAAA2AUAAAAA&#10;" fillcolor="white [3201]" strokecolor="#70ad47 [3209]" strokeweight="1pt">
                      <v:textbox>
                        <w:txbxContent>
                          <w:p w14:paraId="0CB87EC6" w14:textId="5D0F3DB2" w:rsidR="00085715" w:rsidRPr="00D747D0" w:rsidRDefault="00085715" w:rsidP="00E81B41">
                            <w:pPr>
                              <w:rPr>
                                <w:rFonts w:ascii="Arial" w:hAnsi="Arial" w:cs="Arial"/>
                              </w:rPr>
                            </w:pPr>
                          </w:p>
                        </w:txbxContent>
                      </v:textbox>
                    </v:rect>
                  </w:pict>
                </mc:Fallback>
              </mc:AlternateContent>
            </w:r>
          </w:p>
          <w:p w14:paraId="7E318F7A" w14:textId="77777777" w:rsidR="000427FB" w:rsidRDefault="000427FB" w:rsidP="00872204">
            <w:pPr>
              <w:pStyle w:val="Sinespaciado"/>
              <w:jc w:val="both"/>
              <w:rPr>
                <w:rFonts w:ascii="Arial" w:eastAsia="Calibri" w:hAnsi="Arial" w:cs="Arial"/>
              </w:rPr>
            </w:pPr>
          </w:p>
          <w:p w14:paraId="4E5A2FC2" w14:textId="77777777" w:rsidR="000427FB" w:rsidRDefault="000427FB" w:rsidP="00872204">
            <w:pPr>
              <w:pStyle w:val="Sinespaciado"/>
              <w:jc w:val="both"/>
              <w:rPr>
                <w:rFonts w:ascii="Arial" w:eastAsia="Calibri" w:hAnsi="Arial" w:cs="Arial"/>
              </w:rPr>
            </w:pPr>
          </w:p>
          <w:p w14:paraId="74E709CD" w14:textId="77777777" w:rsidR="000427FB" w:rsidRDefault="000427FB" w:rsidP="00872204">
            <w:pPr>
              <w:pStyle w:val="Sinespaciado"/>
              <w:jc w:val="both"/>
              <w:rPr>
                <w:rFonts w:ascii="Arial" w:eastAsia="Calibri" w:hAnsi="Arial" w:cs="Arial"/>
              </w:rPr>
            </w:pPr>
          </w:p>
          <w:p w14:paraId="5E7005FE" w14:textId="77777777" w:rsidR="000427FB" w:rsidRDefault="00C13C03" w:rsidP="00872204">
            <w:pPr>
              <w:pStyle w:val="Sinespaciado"/>
              <w:jc w:val="both"/>
              <w:rPr>
                <w:rFonts w:ascii="Arial" w:eastAsia="Calibri" w:hAnsi="Arial" w:cs="Arial"/>
              </w:rPr>
            </w:pPr>
            <w:r>
              <w:rPr>
                <w:rFonts w:ascii="Arial" w:eastAsia="Calibri" w:hAnsi="Arial" w:cs="Arial"/>
              </w:rPr>
              <w:t>¿Qué prueba(s) solicitó?</w:t>
            </w:r>
          </w:p>
          <w:p w14:paraId="0AA2B951" w14:textId="77777777" w:rsidR="00C13C03" w:rsidRDefault="00C13C03" w:rsidP="00872204">
            <w:pPr>
              <w:pStyle w:val="Sinespaciado"/>
              <w:jc w:val="both"/>
              <w:rPr>
                <w:rFonts w:ascii="Arial" w:eastAsia="Calibri" w:hAnsi="Arial" w:cs="Arial"/>
              </w:rPr>
            </w:pPr>
          </w:p>
          <w:p w14:paraId="1FAC1C50" w14:textId="77777777" w:rsidR="00C13C03" w:rsidRDefault="00C13C03" w:rsidP="00872204">
            <w:pPr>
              <w:pStyle w:val="Sinespaciado"/>
              <w:pBdr>
                <w:top w:val="single" w:sz="6" w:space="1" w:color="auto"/>
                <w:bottom w:val="single" w:sz="6" w:space="1" w:color="auto"/>
              </w:pBdr>
              <w:jc w:val="both"/>
              <w:rPr>
                <w:rFonts w:ascii="Arial" w:eastAsia="Calibri" w:hAnsi="Arial" w:cs="Arial"/>
              </w:rPr>
            </w:pPr>
          </w:p>
          <w:p w14:paraId="28C6F245" w14:textId="77777777" w:rsidR="00C13C03" w:rsidRDefault="00C13C03" w:rsidP="00872204">
            <w:pPr>
              <w:pStyle w:val="Sinespaciado"/>
              <w:jc w:val="both"/>
              <w:rPr>
                <w:rFonts w:ascii="Arial" w:eastAsia="Calibri" w:hAnsi="Arial" w:cs="Arial"/>
              </w:rPr>
            </w:pPr>
          </w:p>
          <w:p w14:paraId="7349064C" w14:textId="77777777" w:rsidR="00C13C03" w:rsidRDefault="00D81BEF" w:rsidP="00872204">
            <w:pPr>
              <w:pStyle w:val="Sinespaciado"/>
              <w:jc w:val="both"/>
              <w:rPr>
                <w:rFonts w:ascii="Arial" w:eastAsia="Calibri" w:hAnsi="Arial" w:cs="Arial"/>
              </w:rPr>
            </w:pPr>
            <w:r>
              <w:rPr>
                <w:rFonts w:ascii="Arial" w:eastAsia="Calibri" w:hAnsi="Arial" w:cs="Arial"/>
              </w:rPr>
              <w:t xml:space="preserve">¿Es pertinente, conducente y útil decretar la(s) prueba(s) que </w:t>
            </w:r>
            <w:r w:rsidR="00BB07F6">
              <w:rPr>
                <w:rFonts w:ascii="Arial" w:eastAsia="Calibri" w:hAnsi="Arial" w:cs="Arial"/>
              </w:rPr>
              <w:t xml:space="preserve">se </w:t>
            </w:r>
            <w:r>
              <w:rPr>
                <w:rFonts w:ascii="Arial" w:eastAsia="Calibri" w:hAnsi="Arial" w:cs="Arial"/>
              </w:rPr>
              <w:t>solicitó</w:t>
            </w:r>
            <w:r w:rsidR="00BB07F6">
              <w:rPr>
                <w:rFonts w:ascii="Arial" w:eastAsia="Calibri" w:hAnsi="Arial" w:cs="Arial"/>
              </w:rPr>
              <w:t>(aron)</w:t>
            </w:r>
            <w:r w:rsidR="00D24500">
              <w:rPr>
                <w:rFonts w:ascii="Arial" w:eastAsia="Calibri" w:hAnsi="Arial" w:cs="Arial"/>
              </w:rPr>
              <w:t xml:space="preserve"> o decretar prueba(s) de oficio</w:t>
            </w:r>
            <w:r>
              <w:rPr>
                <w:rFonts w:ascii="Arial" w:eastAsia="Calibri" w:hAnsi="Arial" w:cs="Arial"/>
              </w:rPr>
              <w:t>?</w:t>
            </w:r>
          </w:p>
          <w:p w14:paraId="53838B84" w14:textId="77777777" w:rsidR="00D81BEF" w:rsidRDefault="00D81BEF" w:rsidP="00872204">
            <w:pPr>
              <w:pStyle w:val="Sinespaciado"/>
              <w:jc w:val="both"/>
              <w:rPr>
                <w:rFonts w:ascii="Arial" w:eastAsia="Calibri" w:hAnsi="Arial" w:cs="Arial"/>
              </w:rPr>
            </w:pPr>
            <w:r>
              <w:rPr>
                <w:rFonts w:ascii="Arial" w:eastAsia="Calibri" w:hAnsi="Arial" w:cs="Arial"/>
              </w:rPr>
              <w:t>(ver inciso 2º del artículo 101 del CGP)</w:t>
            </w:r>
          </w:p>
          <w:p w14:paraId="788C352B" w14:textId="2C9BBFCD" w:rsidR="00D81BEF" w:rsidRPr="00222D4A" w:rsidRDefault="00D81BEF" w:rsidP="00D81BE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12442D27" wp14:editId="6E19E666">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49" style="position:absolute;left:0;text-align:left;margin-left:49.1pt;margin-top:17.4pt;width:26.15pt;height:2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" fillcolor="white [3201]" strokecolor="#70ad47 [3209]" strokeweight="1pt">
                      <v:textbo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v:textbox>
                    </v:rect>
                  </w:pict>
                </mc:Fallback>
              </mc:AlternateContent>
            </w:r>
          </w:p>
          <w:p w14:paraId="35E0BA3E" w14:textId="77777777" w:rsidR="00D81BEF" w:rsidRDefault="00D81BEF" w:rsidP="00D81BEF">
            <w:pPr>
              <w:pStyle w:val="Sinespaciado"/>
              <w:jc w:val="both"/>
              <w:rPr>
                <w:rFonts w:ascii="Arial" w:eastAsia="Calibri" w:hAnsi="Arial" w:cs="Arial"/>
              </w:rPr>
            </w:pPr>
          </w:p>
          <w:p w14:paraId="0955ADAD" w14:textId="77777777" w:rsidR="000427FB" w:rsidRPr="00D81BEF" w:rsidRDefault="000427FB" w:rsidP="00872204">
            <w:pPr>
              <w:pStyle w:val="Sinespaciado"/>
              <w:jc w:val="both"/>
              <w:rPr>
                <w:rFonts w:ascii="Arial" w:eastAsia="Calibri" w:hAnsi="Arial" w:cs="Arial"/>
              </w:rPr>
            </w:pPr>
          </w:p>
          <w:p w14:paraId="36F46E76" w14:textId="77777777" w:rsidR="00D81BEF" w:rsidRDefault="00D81BEF" w:rsidP="00872204">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14:paraId="5A3E6993" w14:textId="77777777" w:rsidR="00D81BEF" w:rsidRDefault="00D81BEF" w:rsidP="00872204">
            <w:pPr>
              <w:pStyle w:val="Sinespaciado"/>
              <w:jc w:val="both"/>
              <w:rPr>
                <w:rFonts w:ascii="Arial" w:eastAsia="Calibri" w:hAnsi="Arial" w:cs="Arial"/>
                <w:i/>
                <w:sz w:val="18"/>
                <w:szCs w:val="18"/>
                <w:lang w:val="es-MX"/>
              </w:rPr>
            </w:pPr>
          </w:p>
          <w:p w14:paraId="27651BE6" w14:textId="77777777" w:rsidR="00D81BEF" w:rsidRPr="00D81BEF" w:rsidRDefault="00D81BEF" w:rsidP="00872204">
            <w:pPr>
              <w:pStyle w:val="Sinespaciado"/>
              <w:jc w:val="both"/>
              <w:rPr>
                <w:rFonts w:ascii="Arial" w:eastAsia="Calibri" w:hAnsi="Arial" w:cs="Arial"/>
                <w:i/>
                <w:sz w:val="18"/>
                <w:szCs w:val="18"/>
                <w:lang w:val="es-MX"/>
              </w:rPr>
            </w:pPr>
          </w:p>
          <w:p w14:paraId="6CEC04D1" w14:textId="77777777" w:rsidR="00410D5C" w:rsidRDefault="00410D5C" w:rsidP="00410D5C">
            <w:pPr>
              <w:pStyle w:val="Sinespaciado"/>
              <w:jc w:val="both"/>
              <w:rPr>
                <w:rFonts w:ascii="Arial" w:eastAsia="Calibri" w:hAnsi="Arial" w:cs="Arial"/>
              </w:rPr>
            </w:pPr>
            <w:r>
              <w:rPr>
                <w:rFonts w:ascii="Arial" w:eastAsia="Calibri" w:hAnsi="Arial" w:cs="Arial"/>
              </w:rPr>
              <w:t xml:space="preserve">Exponga aquí las premisas principales para decretar las pruebas, decisión que deberá (regla general) dictarse en el auto que </w:t>
            </w:r>
            <w:r w:rsidR="003F2343">
              <w:rPr>
                <w:rFonts w:ascii="Arial" w:eastAsia="Calibri" w:hAnsi="Arial" w:cs="Arial"/>
              </w:rPr>
              <w:t>cita a audiencia inicial y en su desarrollo se practicarán y se resolverán las excepciones</w:t>
            </w:r>
          </w:p>
          <w:p w14:paraId="3581C3F5" w14:textId="5D106C2E" w:rsidR="00410D5C" w:rsidRDefault="00E81B41" w:rsidP="00410D5C">
            <w:pPr>
              <w:pStyle w:val="Sinespaciado"/>
              <w:jc w:val="both"/>
              <w:rPr>
                <w:rFonts w:ascii="Arial" w:eastAsia="Calibri" w:hAnsi="Arial" w:cs="Arial"/>
              </w:rPr>
            </w:pPr>
            <w:r>
              <w:rPr>
                <w:rFonts w:ascii="Arial" w:eastAsia="Calibri" w:hAnsi="Arial" w:cs="Arial"/>
              </w:rPr>
              <w:t xml:space="preserve">Se decretan las pruebas pertinentes conducentes y utilices en audiencia </w:t>
            </w:r>
            <w:r w:rsidR="009D7513">
              <w:rPr>
                <w:rFonts w:ascii="Arial" w:eastAsia="Calibri" w:hAnsi="Arial" w:cs="Arial"/>
              </w:rPr>
              <w:t xml:space="preserve">inicial que le ayudará a resolver las </w:t>
            </w:r>
            <w:r w:rsidR="003C14A1">
              <w:rPr>
                <w:rFonts w:ascii="Arial" w:eastAsia="Calibri" w:hAnsi="Arial" w:cs="Arial"/>
              </w:rPr>
              <w:t xml:space="preserve">excepciones previas </w:t>
            </w:r>
            <w:r w:rsidR="009D7513">
              <w:rPr>
                <w:rFonts w:ascii="Arial" w:eastAsia="Calibri" w:hAnsi="Arial" w:cs="Arial"/>
              </w:rPr>
              <w:t xml:space="preserve"> </w:t>
            </w:r>
          </w:p>
          <w:p w14:paraId="4E47558F" w14:textId="77777777" w:rsidR="00410D5C" w:rsidRDefault="00410D5C" w:rsidP="00410D5C">
            <w:pPr>
              <w:pStyle w:val="Sinespaciado"/>
              <w:jc w:val="both"/>
              <w:rPr>
                <w:rFonts w:ascii="Arial" w:eastAsia="Calibri" w:hAnsi="Arial" w:cs="Arial"/>
              </w:rPr>
            </w:pPr>
          </w:p>
          <w:p w14:paraId="3111F2CE" w14:textId="297E9E00" w:rsidR="00085715" w:rsidRDefault="00085715" w:rsidP="00085715">
            <w:pPr>
              <w:pStyle w:val="Sinespaciado"/>
              <w:rPr>
                <w:rFonts w:ascii="Arial" w:eastAsia="Calibri" w:hAnsi="Arial" w:cs="Arial"/>
              </w:rPr>
            </w:pPr>
          </w:p>
          <w:p w14:paraId="798021DD" w14:textId="43A02082" w:rsidR="00E81B41" w:rsidRDefault="00E81B41" w:rsidP="00085715">
            <w:pPr>
              <w:pStyle w:val="Sinespaciado"/>
              <w:rPr>
                <w:rFonts w:ascii="Arial" w:eastAsia="Calibri" w:hAnsi="Arial" w:cs="Arial"/>
              </w:rPr>
            </w:pPr>
          </w:p>
          <w:p w14:paraId="710BF390" w14:textId="728BE16E" w:rsidR="00E81B41" w:rsidRDefault="00E81B41" w:rsidP="00085715">
            <w:pPr>
              <w:pStyle w:val="Sinespaciado"/>
              <w:rPr>
                <w:rFonts w:ascii="Arial" w:eastAsia="Calibri" w:hAnsi="Arial" w:cs="Arial"/>
              </w:rPr>
            </w:pPr>
          </w:p>
          <w:p w14:paraId="7B543E8E" w14:textId="69F0C8B1" w:rsidR="00E81B41" w:rsidRDefault="00E81B41" w:rsidP="00085715">
            <w:pPr>
              <w:pStyle w:val="Sinespaciado"/>
              <w:rPr>
                <w:rFonts w:ascii="Arial" w:eastAsia="Calibri" w:hAnsi="Arial" w:cs="Arial"/>
              </w:rPr>
            </w:pPr>
          </w:p>
          <w:p w14:paraId="555018EC" w14:textId="7CD901C7" w:rsidR="00E81B41" w:rsidRDefault="00E81B41" w:rsidP="00085715">
            <w:pPr>
              <w:pStyle w:val="Sinespaciado"/>
              <w:rPr>
                <w:rFonts w:ascii="Arial" w:eastAsia="Calibri" w:hAnsi="Arial" w:cs="Arial"/>
              </w:rPr>
            </w:pPr>
          </w:p>
          <w:p w14:paraId="2C262CA6" w14:textId="4F8BB1CC" w:rsidR="00E81B41" w:rsidRDefault="00E81B41" w:rsidP="00085715">
            <w:pPr>
              <w:pStyle w:val="Sinespaciado"/>
              <w:rPr>
                <w:rFonts w:ascii="Arial" w:eastAsia="Calibri" w:hAnsi="Arial" w:cs="Arial"/>
              </w:rPr>
            </w:pPr>
          </w:p>
          <w:p w14:paraId="3D30C29D" w14:textId="12A6E345" w:rsidR="00E81B41" w:rsidRDefault="00E81B41" w:rsidP="00085715">
            <w:pPr>
              <w:pStyle w:val="Sinespaciado"/>
              <w:rPr>
                <w:rFonts w:ascii="Arial" w:eastAsia="Calibri" w:hAnsi="Arial" w:cs="Arial"/>
              </w:rPr>
            </w:pPr>
          </w:p>
          <w:p w14:paraId="27698690" w14:textId="77777777" w:rsidR="00E81B41" w:rsidRDefault="00E81B41" w:rsidP="00085715">
            <w:pPr>
              <w:pStyle w:val="Sinespaciado"/>
              <w:rPr>
                <w:rFonts w:ascii="Arial" w:eastAsia="Calibri" w:hAnsi="Arial" w:cs="Arial"/>
              </w:rPr>
            </w:pPr>
          </w:p>
          <w:p w14:paraId="189C86A8" w14:textId="2419E2BD" w:rsidR="00D8321E" w:rsidRPr="003B379B" w:rsidRDefault="00D8321E" w:rsidP="00085715">
            <w:pPr>
              <w:pStyle w:val="Sinespaciado"/>
              <w:numPr>
                <w:ilvl w:val="0"/>
                <w:numId w:val="2"/>
              </w:numPr>
              <w:ind w:left="31" w:firstLine="0"/>
              <w:rPr>
                <w:rFonts w:ascii="Arial" w:eastAsia="Calibri" w:hAnsi="Arial" w:cs="Arial"/>
                <w:b/>
                <w:lang w:val="es-MX"/>
              </w:rPr>
            </w:pPr>
            <w:r w:rsidRPr="003B379B">
              <w:rPr>
                <w:rFonts w:ascii="Arial" w:eastAsia="Calibri" w:hAnsi="Arial" w:cs="Arial"/>
                <w:b/>
                <w:lang w:val="es-MX"/>
              </w:rPr>
              <w:t xml:space="preserve">EXCEPCIONES </w:t>
            </w:r>
            <w:r w:rsidR="00C14FD6">
              <w:rPr>
                <w:rFonts w:ascii="Arial" w:eastAsia="Calibri" w:hAnsi="Arial" w:cs="Arial"/>
                <w:b/>
                <w:lang w:val="es-MX"/>
              </w:rPr>
              <w:t>PERENTORIAS</w:t>
            </w:r>
            <w:r w:rsidR="00D15954">
              <w:rPr>
                <w:rFonts w:ascii="Arial" w:eastAsia="Calibri" w:hAnsi="Arial" w:cs="Arial"/>
                <w:b/>
                <w:lang w:val="es-MX"/>
              </w:rPr>
              <w:t xml:space="preserve"> (NOMINADAS)</w:t>
            </w:r>
          </w:p>
          <w:p w14:paraId="47E688E3" w14:textId="77777777" w:rsidR="00410D5C" w:rsidRDefault="00410D5C" w:rsidP="00872204">
            <w:pPr>
              <w:pStyle w:val="Sinespaciado"/>
              <w:jc w:val="both"/>
              <w:rPr>
                <w:rFonts w:ascii="Arial" w:eastAsia="Calibri" w:hAnsi="Arial" w:cs="Arial"/>
                <w:lang w:val="es-MX"/>
              </w:rPr>
            </w:pPr>
          </w:p>
          <w:p w14:paraId="721E4C98" w14:textId="77777777" w:rsidR="00410D5C" w:rsidRDefault="00410D5C" w:rsidP="00872204">
            <w:pPr>
              <w:pStyle w:val="Sinespaciado"/>
              <w:jc w:val="both"/>
              <w:rPr>
                <w:rFonts w:ascii="Arial" w:eastAsia="Calibri" w:hAnsi="Arial" w:cs="Arial"/>
                <w:lang w:val="es-MX"/>
              </w:rPr>
            </w:pPr>
          </w:p>
          <w:p w14:paraId="0F6D6526" w14:textId="31602AF2" w:rsidR="00B819E9" w:rsidRDefault="00B819E9" w:rsidP="00B819E9">
            <w:pPr>
              <w:pStyle w:val="Sinespaciado"/>
              <w:rPr>
                <w:rFonts w:ascii="Arial" w:eastAsia="Calibri" w:hAnsi="Arial" w:cs="Arial"/>
                <w:lang w:val="es-MX"/>
              </w:rPr>
            </w:pPr>
            <w:r>
              <w:rPr>
                <w:rFonts w:ascii="Arial" w:eastAsia="Calibri" w:hAnsi="Arial" w:cs="Arial"/>
                <w:lang w:val="es-MX"/>
              </w:rPr>
              <w:t>En caso de haberse formulado excepciones</w:t>
            </w:r>
            <w:r w:rsidR="00C14FD6">
              <w:rPr>
                <w:rFonts w:ascii="Arial" w:eastAsia="Calibri" w:hAnsi="Arial" w:cs="Arial"/>
                <w:lang w:val="es-MX"/>
              </w:rPr>
              <w:t xml:space="preserve"> perentorias</w:t>
            </w:r>
            <w:r w:rsidR="00D15954">
              <w:rPr>
                <w:rFonts w:ascii="Arial" w:eastAsia="Calibri" w:hAnsi="Arial" w:cs="Arial"/>
                <w:lang w:val="es-MX"/>
              </w:rPr>
              <w:t xml:space="preserve"> nominadas</w:t>
            </w:r>
            <w:r>
              <w:rPr>
                <w:rFonts w:ascii="Arial" w:eastAsia="Calibri" w:hAnsi="Arial" w:cs="Arial"/>
                <w:lang w:val="es-MX"/>
              </w:rPr>
              <w:t>:</w:t>
            </w:r>
          </w:p>
          <w:p w14:paraId="72CE1514" w14:textId="77777777" w:rsidR="00B819E9" w:rsidRDefault="00B819E9" w:rsidP="00B819E9">
            <w:pPr>
              <w:pStyle w:val="Sinespaciado"/>
              <w:rPr>
                <w:rFonts w:ascii="Arial" w:eastAsia="Calibri" w:hAnsi="Arial" w:cs="Arial"/>
                <w:lang w:val="es-MX"/>
              </w:rPr>
            </w:pPr>
          </w:p>
          <w:p w14:paraId="670B9BE5"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4368954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r w:rsidR="00FE572E">
              <w:rPr>
                <w:rFonts w:ascii="Arial" w:eastAsia="Calibri" w:hAnsi="Arial" w:cs="Arial"/>
                <w:lang w:val="es-MX"/>
              </w:rPr>
              <w:t xml:space="preserve">(Numeral 3º </w:t>
            </w:r>
            <w:r w:rsidR="00D24500">
              <w:rPr>
                <w:rFonts w:ascii="Arial" w:eastAsia="Calibri" w:hAnsi="Arial" w:cs="Arial"/>
                <w:lang w:val="es-MX"/>
              </w:rPr>
              <w:t>artículo 182A del CPACA</w:t>
            </w:r>
            <w:r>
              <w:rPr>
                <w:rFonts w:ascii="Arial" w:eastAsia="Calibri" w:hAnsi="Arial" w:cs="Arial"/>
                <w:lang w:val="es-MX"/>
              </w:rPr>
              <w:t>)</w:t>
            </w:r>
          </w:p>
          <w:p w14:paraId="1E34A782" w14:textId="77777777" w:rsidR="00B819E9" w:rsidRDefault="00B819E9" w:rsidP="00B819E9">
            <w:pPr>
              <w:pStyle w:val="Sinespaciado"/>
              <w:rPr>
                <w:rFonts w:ascii="Arial" w:eastAsia="Calibri" w:hAnsi="Arial" w:cs="Arial"/>
                <w:lang w:val="es-MX"/>
              </w:rPr>
            </w:pPr>
            <w:r>
              <w:rPr>
                <w:rFonts w:ascii="Arial" w:eastAsia="Calibri" w:hAnsi="Arial" w:cs="Arial"/>
                <w:lang w:val="es-MX"/>
              </w:rPr>
              <w:t xml:space="preserve"> </w:t>
            </w:r>
          </w:p>
          <w:p w14:paraId="650AD55B" w14:textId="1F74270E" w:rsidR="00B819E9" w:rsidRDefault="00B819E9" w:rsidP="00B819E9">
            <w:pPr>
              <w:pStyle w:val="Sinespaciado"/>
              <w:rPr>
                <w:rFonts w:ascii="Arial" w:eastAsia="Calibri" w:hAnsi="Arial" w:cs="Arial"/>
                <w:lang w:val="es-MX"/>
              </w:rPr>
            </w:pPr>
            <w:r>
              <w:rPr>
                <w:rFonts w:ascii="Arial" w:eastAsia="Calibri" w:hAnsi="Arial" w:cs="Arial"/>
                <w:lang w:val="es-MX"/>
              </w:rPr>
              <w:t>______________________</w:t>
            </w:r>
            <w:r w:rsidR="000C48C5">
              <w:rPr>
                <w:rFonts w:ascii="Arial" w:eastAsia="Calibri" w:hAnsi="Arial" w:cs="Arial"/>
                <w:lang w:val="es-MX"/>
              </w:rPr>
              <w:t xml:space="preserve">CADUCIDAD </w:t>
            </w:r>
            <w:r>
              <w:rPr>
                <w:rFonts w:ascii="Arial" w:eastAsia="Calibri" w:hAnsi="Arial" w:cs="Arial"/>
                <w:lang w:val="es-MX"/>
              </w:rPr>
              <w:t>__________________________________________</w:t>
            </w:r>
          </w:p>
          <w:p w14:paraId="6BA7E790" w14:textId="77777777" w:rsidR="00B819E9" w:rsidRDefault="00B819E9" w:rsidP="00B819E9">
            <w:pPr>
              <w:pStyle w:val="Sinespaciado"/>
              <w:rPr>
                <w:rFonts w:ascii="Arial" w:eastAsia="Calibri" w:hAnsi="Arial" w:cs="Arial"/>
                <w:lang w:val="es-MX"/>
              </w:rPr>
            </w:pPr>
          </w:p>
          <w:p w14:paraId="236B618C"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Formalidades</w:t>
            </w:r>
          </w:p>
          <w:p w14:paraId="6989F06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p>
          <w:p w14:paraId="6BD98B1E" w14:textId="77777777" w:rsidR="00B819E9" w:rsidRDefault="00B819E9" w:rsidP="00872204">
            <w:pPr>
              <w:pStyle w:val="Sinespaciado"/>
              <w:jc w:val="both"/>
              <w:rPr>
                <w:rFonts w:ascii="Arial" w:eastAsia="Calibri" w:hAnsi="Arial" w:cs="Arial"/>
                <w:lang w:val="es-MX"/>
              </w:rPr>
            </w:pPr>
          </w:p>
          <w:p w14:paraId="13BAF1F7" w14:textId="77777777" w:rsidR="00D24500" w:rsidRDefault="00D24500" w:rsidP="00D24500">
            <w:pPr>
              <w:pStyle w:val="Sinespaciado"/>
              <w:jc w:val="both"/>
              <w:rPr>
                <w:rFonts w:ascii="Arial" w:hAnsi="Arial" w:cs="Arial"/>
              </w:rPr>
            </w:pPr>
            <w:r>
              <w:rPr>
                <w:rFonts w:ascii="Arial" w:hAnsi="Arial" w:cs="Arial"/>
              </w:rPr>
              <w:t>¿Expresa las razones y hechos en que se fundamentan?</w:t>
            </w:r>
          </w:p>
          <w:p w14:paraId="05E1522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6FC610D0" wp14:editId="1C7FDFF8">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1291C891" w:rsidR="00085715" w:rsidRDefault="00085715" w:rsidP="000C48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50" style="position:absolute;left:0;text-align:left;margin-left:92.65pt;margin-top:17.4pt;width:33.5pt;height:2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MhfKyh0AgAAKAUAAA4AAAAAAAAA&#10;AAAAAAAALgIAAGRycy9lMm9Eb2MueG1sUEsBAi0AFAAGAAgAAAAhAP7tOv7cAAAACQEAAA8AAAAA&#10;AAAAAAAAAAAAzgQAAGRycy9kb3ducmV2LnhtbFBLBQYAAAAABAAEAPMAAADXBQAAAAA=&#10;" fillcolor="white [3201]" strokecolor="#70ad47 [3209]" strokeweight="1pt">
                      <v:textbox>
                        <w:txbxContent>
                          <w:p w14:paraId="70045E1E" w14:textId="1291C891" w:rsidR="00085715" w:rsidRDefault="00085715" w:rsidP="000C48C5"/>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1184" behindDoc="0" locked="0" layoutInCell="1" allowOverlap="1" wp14:anchorId="70BFEFDA" wp14:editId="0E61785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51" style="position:absolute;left:0;text-align:left;margin-left:49.1pt;margin-top:17.4pt;width:26.15pt;height:2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O+vB23UCAAAoBQAADgAAAAAA&#10;AAAAAAAAAAAuAgAAZHJzL2Uyb0RvYy54bWxQSwECLQAUAAYACAAAACEACnkH2N0AAAAIAQAADwAA&#10;AAAAAAAAAAAAAADPBAAAZHJzL2Rvd25yZXYueG1sUEsFBgAAAAAEAAQA8wAAANkFAAAAAA==&#10;" fillcolor="white [3201]" strokecolor="#70ad47 [3209]" strokeweight="1pt">
                      <v:textbox>
                        <w:txbxContent>
                          <w:p w14:paraId="579E0DAD"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30191EDF" w14:textId="77777777" w:rsidR="00D24500" w:rsidRPr="00175254" w:rsidRDefault="00D24500" w:rsidP="00D24500">
            <w:pPr>
              <w:pStyle w:val="Sinespaciado"/>
              <w:jc w:val="both"/>
              <w:rPr>
                <w:rFonts w:ascii="Arial" w:hAnsi="Arial" w:cs="Arial"/>
              </w:rPr>
            </w:pPr>
          </w:p>
          <w:p w14:paraId="4EC22B26" w14:textId="77777777" w:rsidR="00D24500" w:rsidRDefault="00D24500" w:rsidP="00D24500">
            <w:pPr>
              <w:pStyle w:val="Sinespaciado"/>
              <w:jc w:val="both"/>
              <w:rPr>
                <w:rFonts w:ascii="Arial" w:hAnsi="Arial" w:cs="Arial"/>
                <w:i/>
                <w:sz w:val="18"/>
                <w:szCs w:val="18"/>
              </w:rPr>
            </w:pPr>
          </w:p>
          <w:p w14:paraId="09FE3E5A" w14:textId="77777777" w:rsidR="00D24500" w:rsidRDefault="00D24500" w:rsidP="00D24500">
            <w:pPr>
              <w:pStyle w:val="Sinespaciado"/>
              <w:jc w:val="both"/>
              <w:rPr>
                <w:rFonts w:ascii="Arial" w:hAnsi="Arial" w:cs="Arial"/>
                <w:color w:val="4B4949"/>
                <w:sz w:val="18"/>
                <w:szCs w:val="18"/>
              </w:rPr>
            </w:pPr>
          </w:p>
          <w:p w14:paraId="79AACB99" w14:textId="77777777" w:rsidR="00D24500" w:rsidRPr="00AF34C9" w:rsidRDefault="00D24500" w:rsidP="00D24500">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p>
          <w:p w14:paraId="2851A2AC"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4256" behindDoc="0" locked="0" layoutInCell="1" allowOverlap="1" wp14:anchorId="4C520B5A" wp14:editId="028A5790">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13E9670C" w:rsidR="00085715" w:rsidRDefault="00085715" w:rsidP="000C48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52" style="position:absolute;left:0;text-align:left;margin-left:92.65pt;margin-top:17.4pt;width:33.5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Djq0P3MCAAAoBQAADgAAAAAAAAAA&#10;AAAAAAAuAgAAZHJzL2Uyb0RvYy54bWxQSwECLQAUAAYACAAAACEA/u06/twAAAAJAQAADwAAAAAA&#10;AAAAAAAAAADNBAAAZHJzL2Rvd25yZXYueG1sUEsFBgAAAAAEAAQA8wAAANYFAAAAAA==&#10;" fillcolor="white [3201]" strokecolor="#70ad47 [3209]" strokeweight="1pt">
                      <v:textbox>
                        <w:txbxContent>
                          <w:p w14:paraId="6AD32C42" w14:textId="13E9670C" w:rsidR="00085715" w:rsidRDefault="00085715" w:rsidP="000C48C5"/>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3"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Y5ezHUCAAAoBQAADgAAAAAA&#10;AAAAAAAAAAAuAgAAZHJzL2Uyb0RvYy54bWxQSwECLQAUAAYACAAAACEACnkH2N0AAAAIAQAADwAA&#10;AAAAAAAAAAAAAADPBAAAZHJzL2Rvd25yZXYueG1sUEsFBgAAAAAEAAQA8wAAANkFAAAAAA==&#10;" fillcolor="white [3201]" strokecolor="#70ad47 [3209]" strokeweight="1pt">
                      <v:textbo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5EDA5E26" w14:textId="77777777" w:rsidR="00D24500" w:rsidRPr="00175254" w:rsidRDefault="00D24500" w:rsidP="00D24500">
            <w:pPr>
              <w:pStyle w:val="Sinespaciado"/>
              <w:jc w:val="both"/>
              <w:rPr>
                <w:rFonts w:ascii="Arial" w:hAnsi="Arial" w:cs="Arial"/>
              </w:rPr>
            </w:pPr>
          </w:p>
          <w:p w14:paraId="7A5AC473" w14:textId="77777777" w:rsidR="00B819E9" w:rsidRDefault="00B819E9" w:rsidP="00872204">
            <w:pPr>
              <w:pStyle w:val="Sinespaciado"/>
              <w:jc w:val="both"/>
              <w:rPr>
                <w:rFonts w:ascii="Arial" w:eastAsia="Calibri" w:hAnsi="Arial" w:cs="Arial"/>
              </w:rPr>
            </w:pPr>
          </w:p>
          <w:p w14:paraId="072F5828" w14:textId="77777777" w:rsidR="00D24500" w:rsidRDefault="00D24500" w:rsidP="00872204">
            <w:pPr>
              <w:pStyle w:val="Sinespaciado"/>
              <w:jc w:val="both"/>
              <w:rPr>
                <w:rFonts w:ascii="Arial" w:eastAsia="Calibri" w:hAnsi="Arial" w:cs="Arial"/>
              </w:rPr>
            </w:pPr>
          </w:p>
          <w:p w14:paraId="3E55AB0E" w14:textId="77777777" w:rsidR="00D24500" w:rsidRPr="000427FB" w:rsidRDefault="00D24500" w:rsidP="00D24500">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77901E9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7328" behindDoc="0" locked="0" layoutInCell="1" allowOverlap="1" wp14:anchorId="3AAB7BC1" wp14:editId="5FB771CE">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B25FA5" w14:textId="29CBAF3A" w:rsidR="00085715" w:rsidRDefault="00085715" w:rsidP="00D245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BC1" id="Rectángulo 66" o:spid="_x0000_s1054" style="position:absolute;left:0;text-align:left;margin-left:92.65pt;margin-top:17.4pt;width:33.5pt;height:2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" fillcolor="white [3201]" strokecolor="#70ad47 [3209]" strokeweight="1pt">
                      <v:textbox>
                        <w:txbxContent>
                          <w:p w14:paraId="1AB25FA5" w14:textId="29CBAF3A" w:rsidR="00085715" w:rsidRDefault="00085715" w:rsidP="00D24500">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6304" behindDoc="0" locked="0" layoutInCell="1" allowOverlap="1" wp14:anchorId="1B95CBBF" wp14:editId="5CB6250B">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88E39" w14:textId="22B99110" w:rsidR="00085715" w:rsidRPr="000C48C5" w:rsidRDefault="003C14A1" w:rsidP="00D24500">
                                  <w:pPr>
                                    <w:jc w:val="center"/>
                                    <w:rPr>
                                      <w:rFonts w:ascii="Arial" w:hAnsi="Arial" w:cs="Arial"/>
                                      <w:lang w:val="es-MX"/>
                                    </w:rPr>
                                  </w:pPr>
                                  <w:r>
                                    <w:rPr>
                                      <w:rFonts w:ascii="Arial" w:hAnsi="Arial" w:cs="Arial"/>
                                      <w:lang w:val="es-MX"/>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BBF" id="Rectángulo 67" o:spid="_x0000_s1055" style="position:absolute;left:0;text-align:left;margin-left:49.1pt;margin-top:17.4pt;width:26.1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pK1CrnUCAAAoBQAADgAAAAAA&#10;AAAAAAAAAAAuAgAAZHJzL2Uyb0RvYy54bWxQSwECLQAUAAYACAAAACEACnkH2N0AAAAIAQAADwAA&#10;AAAAAAAAAAAAAADPBAAAZHJzL2Rvd25yZXYueG1sUEsFBgAAAAAEAAQA8wAAANkFAAAAAA==&#10;" fillcolor="white [3201]" strokecolor="#70ad47 [3209]" strokeweight="1pt">
                      <v:textbox>
                        <w:txbxContent>
                          <w:p w14:paraId="0F888E39" w14:textId="22B99110" w:rsidR="00085715" w:rsidRPr="000C48C5" w:rsidRDefault="003C14A1" w:rsidP="00D24500">
                            <w:pPr>
                              <w:jc w:val="center"/>
                              <w:rPr>
                                <w:rFonts w:ascii="Arial" w:hAnsi="Arial" w:cs="Arial"/>
                                <w:lang w:val="es-MX"/>
                              </w:rPr>
                            </w:pPr>
                            <w:r>
                              <w:rPr>
                                <w:rFonts w:ascii="Arial" w:hAnsi="Arial" w:cs="Arial"/>
                                <w:lang w:val="es-MX"/>
                              </w:rPr>
                              <w:t>SI</w:t>
                            </w:r>
                          </w:p>
                        </w:txbxContent>
                      </v:textbox>
                    </v:rect>
                  </w:pict>
                </mc:Fallback>
              </mc:AlternateContent>
            </w:r>
          </w:p>
          <w:p w14:paraId="6EF24CE9" w14:textId="77777777" w:rsidR="00D24500" w:rsidRDefault="00D24500" w:rsidP="00D24500">
            <w:pPr>
              <w:pStyle w:val="Sinespaciado"/>
              <w:jc w:val="both"/>
              <w:rPr>
                <w:rFonts w:ascii="Arial" w:eastAsia="Calibri" w:hAnsi="Arial" w:cs="Arial"/>
              </w:rPr>
            </w:pPr>
          </w:p>
          <w:p w14:paraId="607D808D" w14:textId="77777777" w:rsidR="00D24500" w:rsidRDefault="00D24500" w:rsidP="00D24500">
            <w:pPr>
              <w:pStyle w:val="Sinespaciado"/>
              <w:jc w:val="both"/>
              <w:rPr>
                <w:rFonts w:ascii="Arial" w:eastAsia="Calibri" w:hAnsi="Arial" w:cs="Arial"/>
              </w:rPr>
            </w:pPr>
          </w:p>
          <w:p w14:paraId="49B98F71" w14:textId="77777777" w:rsidR="00D24500" w:rsidRDefault="00D24500" w:rsidP="00D24500">
            <w:pPr>
              <w:pStyle w:val="Sinespaciado"/>
              <w:jc w:val="both"/>
              <w:rPr>
                <w:rFonts w:ascii="Arial" w:eastAsia="Calibri" w:hAnsi="Arial" w:cs="Arial"/>
              </w:rPr>
            </w:pPr>
          </w:p>
          <w:p w14:paraId="6EC0C34E" w14:textId="77777777" w:rsidR="00D24500" w:rsidRDefault="00D24500" w:rsidP="00D24500">
            <w:pPr>
              <w:pStyle w:val="Sinespaciado"/>
              <w:jc w:val="both"/>
              <w:rPr>
                <w:rFonts w:ascii="Arial" w:eastAsia="Calibri" w:hAnsi="Arial" w:cs="Arial"/>
              </w:rPr>
            </w:pPr>
            <w:r>
              <w:rPr>
                <w:rFonts w:ascii="Arial" w:eastAsia="Calibri" w:hAnsi="Arial" w:cs="Arial"/>
              </w:rPr>
              <w:t>¿Qué prueba(s) solicitó?</w:t>
            </w:r>
          </w:p>
          <w:p w14:paraId="74117EB2" w14:textId="24B15B3E" w:rsidR="00D24500" w:rsidRDefault="000C48C5" w:rsidP="00D24500">
            <w:pPr>
              <w:pStyle w:val="Sinespaciado"/>
              <w:jc w:val="both"/>
              <w:rPr>
                <w:rFonts w:ascii="Arial" w:eastAsia="Calibri" w:hAnsi="Arial" w:cs="Arial"/>
              </w:rPr>
            </w:pPr>
            <w:r>
              <w:rPr>
                <w:rFonts w:ascii="Arial" w:eastAsia="Calibri" w:hAnsi="Arial" w:cs="Arial"/>
              </w:rPr>
              <w:t xml:space="preserve">Interrogatorio de parte </w:t>
            </w:r>
          </w:p>
          <w:p w14:paraId="5E365A23" w14:textId="77777777" w:rsidR="00D24500" w:rsidRDefault="00D24500" w:rsidP="00D24500">
            <w:pPr>
              <w:pStyle w:val="Sinespaciado"/>
              <w:pBdr>
                <w:top w:val="single" w:sz="6" w:space="1" w:color="auto"/>
                <w:bottom w:val="single" w:sz="6" w:space="1" w:color="auto"/>
              </w:pBdr>
              <w:jc w:val="both"/>
              <w:rPr>
                <w:rFonts w:ascii="Arial" w:eastAsia="Calibri" w:hAnsi="Arial" w:cs="Arial"/>
              </w:rPr>
            </w:pPr>
          </w:p>
          <w:p w14:paraId="662CEB12" w14:textId="77777777" w:rsidR="00D24500" w:rsidRDefault="00D24500" w:rsidP="00D24500">
            <w:pPr>
              <w:pStyle w:val="Sinespaciado"/>
              <w:jc w:val="both"/>
              <w:rPr>
                <w:rFonts w:ascii="Arial" w:eastAsia="Calibri" w:hAnsi="Arial" w:cs="Arial"/>
              </w:rPr>
            </w:pPr>
          </w:p>
          <w:p w14:paraId="64430321" w14:textId="77777777" w:rsidR="00D24500" w:rsidRDefault="00D24500" w:rsidP="00D24500">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w:t>
            </w:r>
            <w:r w:rsidR="009906A7">
              <w:rPr>
                <w:rFonts w:ascii="Arial" w:eastAsia="Calibri" w:hAnsi="Arial" w:cs="Arial"/>
              </w:rPr>
              <w:t xml:space="preserve"> en este momento procesal</w:t>
            </w:r>
            <w:r>
              <w:rPr>
                <w:rFonts w:ascii="Arial" w:eastAsia="Calibri" w:hAnsi="Arial" w:cs="Arial"/>
              </w:rPr>
              <w:t>?</w:t>
            </w:r>
          </w:p>
          <w:p w14:paraId="79DBF0E9"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9376" behindDoc="0" locked="0" layoutInCell="1" allowOverlap="1" wp14:anchorId="52B7FBD9" wp14:editId="7745A066">
                      <wp:simplePos x="0" y="0"/>
                      <wp:positionH relativeFrom="column">
                        <wp:posOffset>1176736</wp:posOffset>
                      </wp:positionH>
                      <wp:positionV relativeFrom="paragraph">
                        <wp:posOffset>221219</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B62219" w14:textId="2FAD939A" w:rsidR="00085715" w:rsidRDefault="00085715" w:rsidP="003C14A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7FBD9" id="Rectángulo 68" o:spid="_x0000_s1056" style="position:absolute;left:0;text-align:left;margin-left:92.65pt;margin-top:17.4pt;width:33.5pt;height:2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yNVr90AgAAKAUAAA4AAAAAAAAA&#10;AAAAAAAALgIAAGRycy9lMm9Eb2MueG1sUEsBAi0AFAAGAAgAAAAhAP7tOv7cAAAACQEAAA8AAAAA&#10;AAAAAAAAAAAAzgQAAGRycy9kb3ducmV2LnhtbFBLBQYAAAAABAAEAPMAAADXBQAAAAA=&#10;" fillcolor="white [3201]" strokecolor="#70ad47 [3209]" strokeweight="1pt">
                      <v:textbox>
                        <w:txbxContent>
                          <w:p w14:paraId="10B62219" w14:textId="2FAD939A" w:rsidR="00085715" w:rsidRDefault="00085715" w:rsidP="003C14A1"/>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8352" behindDoc="0" locked="0" layoutInCell="1" allowOverlap="1" wp14:anchorId="452770D3" wp14:editId="15202D97">
                      <wp:simplePos x="0" y="0"/>
                      <wp:positionH relativeFrom="column">
                        <wp:posOffset>623437</wp:posOffset>
                      </wp:positionH>
                      <wp:positionV relativeFrom="paragraph">
                        <wp:posOffset>221219</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D5893" w14:textId="5BF03947" w:rsidR="00085715" w:rsidRPr="000C48C5" w:rsidRDefault="000C48C5" w:rsidP="00D24500">
                                  <w:pPr>
                                    <w:jc w:val="center"/>
                                    <w:rPr>
                                      <w:rFonts w:ascii="Arial" w:hAnsi="Arial" w:cs="Arial"/>
                                      <w:lang w:val="es-MX"/>
                                    </w:rPr>
                                  </w:pPr>
                                  <w:r>
                                    <w:rPr>
                                      <w:rFonts w:ascii="Arial" w:hAnsi="Arial" w:cs="Arial"/>
                                      <w:lang w:val="es-MX"/>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70D3" id="Rectángulo 69" o:spid="_x0000_s1057" style="position:absolute;left:0;text-align:left;margin-left:49.1pt;margin-top:17.4pt;width:26.15pt;height:22.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xMcg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Hzm8THICAAAoBQAADgAAAAAAAAAA&#10;AAAAAAAuAgAAZHJzL2Uyb0RvYy54bWxQSwECLQAUAAYACAAAACEACnkH2N0AAAAIAQAADwAAAAAA&#10;AAAAAAAAAADMBAAAZHJzL2Rvd25yZXYueG1sUEsFBgAAAAAEAAQA8wAAANYFAAAAAA==&#10;" fillcolor="white [3201]" strokecolor="#70ad47 [3209]" strokeweight="1pt">
                      <v:textbox>
                        <w:txbxContent>
                          <w:p w14:paraId="582D5893" w14:textId="5BF03947" w:rsidR="00085715" w:rsidRPr="000C48C5" w:rsidRDefault="000C48C5" w:rsidP="00D24500">
                            <w:pPr>
                              <w:jc w:val="center"/>
                              <w:rPr>
                                <w:rFonts w:ascii="Arial" w:hAnsi="Arial" w:cs="Arial"/>
                                <w:lang w:val="es-MX"/>
                              </w:rPr>
                            </w:pPr>
                            <w:r>
                              <w:rPr>
                                <w:rFonts w:ascii="Arial" w:hAnsi="Arial" w:cs="Arial"/>
                                <w:lang w:val="es-MX"/>
                              </w:rPr>
                              <w:t>SI</w:t>
                            </w:r>
                          </w:p>
                        </w:txbxContent>
                      </v:textbox>
                    </v:rect>
                  </w:pict>
                </mc:Fallback>
              </mc:AlternateContent>
            </w:r>
          </w:p>
          <w:p w14:paraId="05B61861" w14:textId="77777777" w:rsidR="00D24500" w:rsidRDefault="00D24500" w:rsidP="00D24500">
            <w:pPr>
              <w:pStyle w:val="Sinespaciado"/>
              <w:jc w:val="both"/>
              <w:rPr>
                <w:rFonts w:ascii="Arial" w:eastAsia="Calibri" w:hAnsi="Arial" w:cs="Arial"/>
              </w:rPr>
            </w:pPr>
          </w:p>
          <w:p w14:paraId="35D1ECEC" w14:textId="77777777" w:rsidR="00D24500" w:rsidRDefault="00D24500" w:rsidP="00D24500">
            <w:pPr>
              <w:pStyle w:val="Sinespaciado"/>
              <w:jc w:val="both"/>
              <w:rPr>
                <w:rFonts w:ascii="Arial" w:eastAsia="Calibri" w:hAnsi="Arial" w:cs="Arial"/>
                <w:i/>
                <w:sz w:val="18"/>
                <w:szCs w:val="18"/>
                <w:lang w:val="es-MX"/>
              </w:rPr>
            </w:pPr>
          </w:p>
          <w:p w14:paraId="517AEF9A" w14:textId="77777777" w:rsidR="00D24500" w:rsidRPr="00D81BEF" w:rsidRDefault="00D24500" w:rsidP="00D24500">
            <w:pPr>
              <w:pStyle w:val="Sinespaciado"/>
              <w:jc w:val="both"/>
              <w:rPr>
                <w:rFonts w:ascii="Arial" w:eastAsia="Calibri" w:hAnsi="Arial" w:cs="Arial"/>
                <w:i/>
                <w:sz w:val="18"/>
                <w:szCs w:val="18"/>
                <w:lang w:val="es-MX"/>
              </w:rPr>
            </w:pPr>
          </w:p>
          <w:p w14:paraId="7446C6ED" w14:textId="77777777" w:rsidR="00085715" w:rsidRDefault="00D24500" w:rsidP="00D24500">
            <w:pPr>
              <w:pStyle w:val="Sinespaciado"/>
              <w:jc w:val="both"/>
              <w:rPr>
                <w:rFonts w:ascii="Arial" w:eastAsia="Calibri" w:hAnsi="Arial" w:cs="Arial"/>
              </w:rPr>
            </w:pPr>
            <w:r>
              <w:rPr>
                <w:rFonts w:ascii="Arial" w:eastAsia="Calibri" w:hAnsi="Arial" w:cs="Arial"/>
              </w:rPr>
              <w:t>Exponga aquí las premisas principales para decretar las pruebas</w:t>
            </w:r>
          </w:p>
          <w:p w14:paraId="5A4A6616" w14:textId="77777777" w:rsidR="00085715" w:rsidRDefault="00085715" w:rsidP="00D24500">
            <w:pPr>
              <w:pStyle w:val="Sinespaciado"/>
              <w:jc w:val="both"/>
              <w:rPr>
                <w:rFonts w:ascii="Arial" w:eastAsia="Calibri" w:hAnsi="Arial" w:cs="Arial"/>
              </w:rPr>
            </w:pPr>
          </w:p>
          <w:p w14:paraId="733B3AB9" w14:textId="21CD8E96" w:rsidR="00CA2D8B" w:rsidRDefault="000C48C5" w:rsidP="00CA2D8B">
            <w:pPr>
              <w:pStyle w:val="Sinespaciado"/>
              <w:jc w:val="both"/>
              <w:rPr>
                <w:rFonts w:ascii="Arial" w:eastAsia="Calibri" w:hAnsi="Arial" w:cs="Arial"/>
              </w:rPr>
            </w:pPr>
            <w:r>
              <w:rPr>
                <w:rFonts w:ascii="Arial" w:eastAsia="Calibri" w:hAnsi="Arial" w:cs="Arial"/>
              </w:rPr>
              <w:t>Cuando el Juez tiene alguna duda, es mejor decretar la prueba que establezca la fecha de los hechos.</w:t>
            </w:r>
          </w:p>
          <w:p w14:paraId="6EDCD9D3" w14:textId="77777777" w:rsidR="00085715" w:rsidRDefault="00085715" w:rsidP="00D24500">
            <w:pPr>
              <w:pStyle w:val="Sinespaciado"/>
              <w:jc w:val="both"/>
              <w:rPr>
                <w:rFonts w:ascii="Arial" w:eastAsia="Calibri" w:hAnsi="Arial" w:cs="Arial"/>
              </w:rPr>
            </w:pPr>
          </w:p>
          <w:p w14:paraId="299D7714" w14:textId="77777777" w:rsidR="00CA2D8B" w:rsidRDefault="00CA2D8B" w:rsidP="00D24500">
            <w:pPr>
              <w:pStyle w:val="Sinespaciado"/>
              <w:jc w:val="both"/>
              <w:rPr>
                <w:rFonts w:ascii="Arial" w:eastAsia="Calibri" w:hAnsi="Arial" w:cs="Arial"/>
                <w:i/>
                <w:sz w:val="18"/>
                <w:szCs w:val="18"/>
              </w:rPr>
            </w:pPr>
            <w:r w:rsidRPr="00344DF0">
              <w:rPr>
                <w:rFonts w:ascii="Arial" w:eastAsia="Calibri" w:hAnsi="Arial" w:cs="Arial"/>
                <w:i/>
                <w:sz w:val="18"/>
                <w:szCs w:val="18"/>
              </w:rPr>
              <w:t>Nota: aunque no hay ninguna disposición que señale</w:t>
            </w:r>
            <w:r w:rsidR="00C14FD6">
              <w:rPr>
                <w:rFonts w:ascii="Arial" w:eastAsia="Calibri" w:hAnsi="Arial" w:cs="Arial"/>
                <w:i/>
                <w:sz w:val="18"/>
                <w:szCs w:val="18"/>
              </w:rPr>
              <w:t xml:space="preserve"> que frente a las excepciones perentorias</w:t>
            </w:r>
            <w:r w:rsidR="00843703" w:rsidRPr="00344DF0">
              <w:rPr>
                <w:rFonts w:ascii="Arial" w:eastAsia="Calibri" w:hAnsi="Arial" w:cs="Arial"/>
                <w:i/>
                <w:sz w:val="18"/>
                <w:szCs w:val="18"/>
              </w:rPr>
              <w:t xml:space="preserve"> puedan decretarse pruebas antes de la convocatoria a la aud</w:t>
            </w:r>
            <w:r w:rsidR="000A7A4F" w:rsidRPr="00344DF0">
              <w:rPr>
                <w:rFonts w:ascii="Arial" w:eastAsia="Calibri" w:hAnsi="Arial" w:cs="Arial"/>
                <w:i/>
                <w:sz w:val="18"/>
                <w:szCs w:val="18"/>
              </w:rPr>
              <w:t xml:space="preserve">iencia inicial (si es </w:t>
            </w:r>
            <w:r w:rsidR="00414E6C">
              <w:rPr>
                <w:rFonts w:ascii="Arial" w:eastAsia="Calibri" w:hAnsi="Arial" w:cs="Arial"/>
                <w:i/>
                <w:sz w:val="18"/>
                <w:szCs w:val="18"/>
              </w:rPr>
              <w:t xml:space="preserve">del caso), si el juez </w:t>
            </w:r>
            <w:r w:rsidR="00DC4027">
              <w:rPr>
                <w:rFonts w:ascii="Arial" w:eastAsia="Calibri" w:hAnsi="Arial" w:cs="Arial"/>
                <w:i/>
                <w:sz w:val="18"/>
                <w:szCs w:val="18"/>
              </w:rPr>
              <w:t xml:space="preserve">advierte </w:t>
            </w:r>
            <w:r w:rsidR="008976CC">
              <w:rPr>
                <w:rFonts w:ascii="Arial" w:eastAsia="Calibri" w:hAnsi="Arial" w:cs="Arial"/>
                <w:i/>
                <w:sz w:val="18"/>
                <w:szCs w:val="18"/>
              </w:rPr>
              <w:t xml:space="preserve">visos de </w:t>
            </w:r>
            <w:r w:rsidR="00DC4027">
              <w:rPr>
                <w:rFonts w:ascii="Arial" w:eastAsia="Calibri" w:hAnsi="Arial" w:cs="Arial"/>
                <w:i/>
                <w:sz w:val="18"/>
                <w:szCs w:val="18"/>
              </w:rPr>
              <w:t>p</w:t>
            </w:r>
            <w:r w:rsidR="00414E6C">
              <w:rPr>
                <w:rFonts w:ascii="Arial" w:eastAsia="Calibri" w:hAnsi="Arial" w:cs="Arial"/>
                <w:i/>
                <w:sz w:val="18"/>
                <w:szCs w:val="18"/>
              </w:rPr>
              <w:t>rosperidad en su formulación, lo puede hacer</w:t>
            </w:r>
          </w:p>
          <w:p w14:paraId="18EE04D2" w14:textId="77777777" w:rsidR="00EF50A9" w:rsidRDefault="00EF50A9" w:rsidP="00D24500">
            <w:pPr>
              <w:pStyle w:val="Sinespaciado"/>
              <w:jc w:val="both"/>
              <w:rPr>
                <w:rFonts w:ascii="Arial" w:eastAsia="Calibri" w:hAnsi="Arial" w:cs="Arial"/>
                <w:i/>
                <w:sz w:val="18"/>
                <w:szCs w:val="18"/>
              </w:rPr>
            </w:pPr>
          </w:p>
          <w:p w14:paraId="7E3BBBDC" w14:textId="77777777" w:rsidR="00EF50A9" w:rsidRPr="00EF50A9" w:rsidRDefault="008B15E7" w:rsidP="00EF50A9">
            <w:pPr>
              <w:pStyle w:val="Sinespaciado"/>
              <w:numPr>
                <w:ilvl w:val="1"/>
                <w:numId w:val="2"/>
              </w:numPr>
              <w:rPr>
                <w:rFonts w:ascii="Arial" w:eastAsia="Calibri" w:hAnsi="Arial" w:cs="Arial"/>
                <w:b/>
              </w:rPr>
            </w:pPr>
            <w:r>
              <w:rPr>
                <w:rFonts w:ascii="Arial" w:eastAsia="Calibri" w:hAnsi="Arial" w:cs="Arial"/>
                <w:lang w:val="es-MX"/>
              </w:rPr>
              <w:t>Trámite a impartir</w:t>
            </w:r>
          </w:p>
          <w:p w14:paraId="54A2E360" w14:textId="77777777" w:rsidR="00414E6C" w:rsidRDefault="00414E6C" w:rsidP="00D24500">
            <w:pPr>
              <w:pStyle w:val="Sinespaciado"/>
              <w:jc w:val="both"/>
              <w:rPr>
                <w:rFonts w:ascii="Arial" w:eastAsia="Calibri" w:hAnsi="Arial" w:cs="Arial"/>
              </w:rPr>
            </w:pPr>
          </w:p>
          <w:p w14:paraId="07F9CED8" w14:textId="77777777" w:rsidR="008B15E7" w:rsidRDefault="00F3780C" w:rsidP="00872204">
            <w:pPr>
              <w:pStyle w:val="Sinespaciado"/>
              <w:jc w:val="both"/>
              <w:rPr>
                <w:rFonts w:ascii="Arial" w:eastAsia="Calibri" w:hAnsi="Arial" w:cs="Arial"/>
              </w:rPr>
            </w:pPr>
            <w:r>
              <w:rPr>
                <w:rFonts w:ascii="Arial" w:eastAsia="Calibri" w:hAnsi="Arial" w:cs="Arial"/>
              </w:rPr>
              <w:t xml:space="preserve">Revise detenidamente los argumentos expuestos por las partes respecto a la excepción, o si se aborda de oficio, las disposiciones pertinentes </w:t>
            </w:r>
          </w:p>
          <w:p w14:paraId="1580D657" w14:textId="77777777" w:rsidR="00F3780C" w:rsidRDefault="00F3780C" w:rsidP="00872204">
            <w:pPr>
              <w:pStyle w:val="Sinespaciado"/>
              <w:jc w:val="both"/>
              <w:rPr>
                <w:rFonts w:ascii="Arial" w:eastAsia="Calibri" w:hAnsi="Arial" w:cs="Arial"/>
              </w:rPr>
            </w:pPr>
          </w:p>
          <w:p w14:paraId="0AAB7EFB" w14:textId="77777777" w:rsidR="00F3780C" w:rsidRDefault="00F3780C" w:rsidP="00872204">
            <w:pPr>
              <w:pStyle w:val="Sinespaciado"/>
              <w:jc w:val="both"/>
              <w:rPr>
                <w:rFonts w:ascii="Arial" w:eastAsia="Calibri" w:hAnsi="Arial" w:cs="Arial"/>
              </w:rPr>
            </w:pPr>
            <w:r>
              <w:rPr>
                <w:rFonts w:ascii="Arial" w:eastAsia="Calibri" w:hAnsi="Arial" w:cs="Arial"/>
              </w:rPr>
              <w:t>¿</w:t>
            </w:r>
            <w:r w:rsidR="00D54A2E">
              <w:rPr>
                <w:rFonts w:ascii="Arial" w:eastAsia="Calibri" w:hAnsi="Arial" w:cs="Arial"/>
              </w:rPr>
              <w:t>Del análisis efectuado e</w:t>
            </w:r>
            <w:r>
              <w:rPr>
                <w:rFonts w:ascii="Arial" w:eastAsia="Calibri" w:hAnsi="Arial" w:cs="Arial"/>
              </w:rPr>
              <w:t>ncuentra configurada la(s) excepción(es) planteada(s)</w:t>
            </w:r>
            <w:r w:rsidR="00D54A2E">
              <w:rPr>
                <w:rFonts w:ascii="Arial" w:eastAsia="Calibri" w:hAnsi="Arial" w:cs="Arial"/>
              </w:rPr>
              <w:t xml:space="preserve"> o tiene certeza manifiesta de su prosperidad</w:t>
            </w:r>
            <w:r>
              <w:rPr>
                <w:rFonts w:ascii="Arial" w:eastAsia="Calibri" w:hAnsi="Arial" w:cs="Arial"/>
              </w:rPr>
              <w:t>?</w:t>
            </w:r>
          </w:p>
          <w:p w14:paraId="70331F93" w14:textId="77777777" w:rsidR="00F3780C" w:rsidRPr="00222D4A" w:rsidRDefault="00F3780C" w:rsidP="00F3780C">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E81B2A8" wp14:editId="20AF7E5F">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61521623" w:rsidR="00F3780C" w:rsidRDefault="00F3780C" w:rsidP="00F378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8" style="position:absolute;left:0;text-align:left;margin-left:92.65pt;margin-top:17.4pt;width:33.5pt;height:2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LtW5pnMCAAAmBQAADgAAAAAAAAAA&#10;AAAAAAAuAgAAZHJzL2Uyb0RvYy54bWxQSwECLQAUAAYACAAAACEA/u06/twAAAAJAQAADwAAAAAA&#10;AAAAAAAAAADNBAAAZHJzL2Rvd25yZXYueG1sUEsFBgAAAAAEAAQA8wAAANYFAAAAAA==&#10;" fillcolor="white [3201]" strokecolor="#70ad47 [3209]" strokeweight="1pt">
                      <v:textbox>
                        <w:txbxContent>
                          <w:p w14:paraId="0104D959" w14:textId="61521623" w:rsidR="00F3780C" w:rsidRDefault="00F3780C" w:rsidP="00F3780C">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51424" behindDoc="0" locked="0" layoutInCell="1" allowOverlap="1" wp14:anchorId="078FC3DA" wp14:editId="315944A8">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77777777" w:rsidR="00F3780C" w:rsidRPr="00D747D0" w:rsidRDefault="00F3780C" w:rsidP="00F3780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59" style="position:absolute;left:0;text-align:left;margin-left:49.1pt;margin-top:17.4pt;width:26.15pt;height:2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H18h7BzAgAAJgUAAA4AAAAAAAAA&#10;AAAAAAAALgIAAGRycy9lMm9Eb2MueG1sUEsBAi0AFAAGAAgAAAAhAAp5B9jdAAAACAEAAA8AAAAA&#10;AAAAAAAAAAAAzQQAAGRycy9kb3ducmV2LnhtbFBLBQYAAAAABAAEAPMAAADXBQAAAAA=&#10;" fillcolor="white [3201]" strokecolor="#70ad47 [3209]" strokeweight="1pt">
                      <v:textbox>
                        <w:txbxContent>
                          <w:p w14:paraId="17932D0A" w14:textId="77777777" w:rsidR="00F3780C" w:rsidRPr="00D747D0" w:rsidRDefault="00F3780C" w:rsidP="00F3780C">
                            <w:pPr>
                              <w:jc w:val="center"/>
                              <w:rPr>
                                <w:rFonts w:ascii="Arial" w:hAnsi="Arial" w:cs="Arial"/>
                              </w:rPr>
                            </w:pPr>
                            <w:r w:rsidRPr="00D747D0">
                              <w:rPr>
                                <w:rFonts w:ascii="Arial" w:hAnsi="Arial" w:cs="Arial"/>
                              </w:rPr>
                              <w:t>SI</w:t>
                            </w:r>
                          </w:p>
                        </w:txbxContent>
                      </v:textbox>
                    </v:rect>
                  </w:pict>
                </mc:Fallback>
              </mc:AlternateContent>
            </w:r>
          </w:p>
          <w:p w14:paraId="744F33AC" w14:textId="77777777" w:rsidR="00F3780C" w:rsidRDefault="00F3780C" w:rsidP="00F3780C">
            <w:pPr>
              <w:pStyle w:val="Sinespaciado"/>
              <w:jc w:val="both"/>
              <w:rPr>
                <w:rFonts w:ascii="Arial" w:eastAsia="Calibri" w:hAnsi="Arial" w:cs="Arial"/>
              </w:rPr>
            </w:pPr>
          </w:p>
          <w:p w14:paraId="1D7E55A2" w14:textId="77777777" w:rsidR="00F3780C" w:rsidRPr="00222D4A" w:rsidRDefault="00F3780C" w:rsidP="00F3780C">
            <w:pPr>
              <w:jc w:val="both"/>
              <w:rPr>
                <w:rFonts w:ascii="Arial" w:hAnsi="Arial" w:cs="Arial"/>
                <w:bCs/>
              </w:rPr>
            </w:pPr>
          </w:p>
          <w:p w14:paraId="12A7DCFB" w14:textId="77777777" w:rsidR="00D54A2E" w:rsidRDefault="00D54A2E" w:rsidP="00D54A2E">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w:t>
            </w:r>
            <w:r w:rsidR="00F40049">
              <w:rPr>
                <w:rFonts w:ascii="Arial" w:eastAsia="Calibri" w:hAnsi="Arial" w:cs="Arial"/>
                <w:i/>
                <w:sz w:val="18"/>
                <w:szCs w:val="18"/>
                <w:lang w:val="es-MX"/>
              </w:rPr>
              <w:t>SI, antes de impartir la decisión</w:t>
            </w:r>
            <w:r w:rsidR="008579BB">
              <w:rPr>
                <w:rFonts w:ascii="Arial" w:eastAsia="Calibri" w:hAnsi="Arial" w:cs="Arial"/>
                <w:i/>
                <w:sz w:val="18"/>
                <w:szCs w:val="18"/>
                <w:lang w:val="es-MX"/>
              </w:rPr>
              <w:t xml:space="preserve"> que será por sentencia anticipada</w:t>
            </w:r>
            <w:r w:rsidR="00F40049">
              <w:rPr>
                <w:rFonts w:ascii="Arial" w:eastAsia="Calibri" w:hAnsi="Arial" w:cs="Arial"/>
                <w:i/>
                <w:sz w:val="18"/>
                <w:szCs w:val="18"/>
                <w:lang w:val="es-MX"/>
              </w:rPr>
              <w:t>, debe dictar</w:t>
            </w:r>
            <w:r>
              <w:rPr>
                <w:rFonts w:ascii="Arial" w:eastAsia="Calibri" w:hAnsi="Arial" w:cs="Arial"/>
                <w:i/>
                <w:sz w:val="18"/>
                <w:szCs w:val="18"/>
                <w:lang w:val="es-MX"/>
              </w:rPr>
              <w:t xml:space="preserve"> auto </w:t>
            </w:r>
            <w:r w:rsidR="00F07B58">
              <w:rPr>
                <w:rFonts w:ascii="Arial" w:eastAsia="Calibri" w:hAnsi="Arial" w:cs="Arial"/>
                <w:i/>
                <w:sz w:val="18"/>
                <w:szCs w:val="18"/>
                <w:lang w:val="es-MX"/>
              </w:rPr>
              <w:t xml:space="preserve">de correr traslado para alegar de conclusión </w:t>
            </w:r>
            <w:r w:rsidR="00CE7EAB">
              <w:rPr>
                <w:rFonts w:ascii="Arial" w:eastAsia="Calibri" w:hAnsi="Arial" w:cs="Arial"/>
                <w:i/>
                <w:sz w:val="18"/>
                <w:szCs w:val="18"/>
                <w:lang w:val="es-MX"/>
              </w:rPr>
              <w:t xml:space="preserve">en donde identifique sobre cuál(es) excepción(es) </w:t>
            </w:r>
            <w:r w:rsidR="00BE5F14">
              <w:rPr>
                <w:rFonts w:ascii="Arial" w:eastAsia="Calibri" w:hAnsi="Arial" w:cs="Arial"/>
                <w:i/>
                <w:sz w:val="18"/>
                <w:szCs w:val="18"/>
                <w:lang w:val="es-MX"/>
              </w:rPr>
              <w:t>se pronunciará posteriormente (parágrafo artículo 182A del CPACA)</w:t>
            </w:r>
            <w:r w:rsidR="00F40049">
              <w:rPr>
                <w:rFonts w:ascii="Arial" w:eastAsia="Calibri" w:hAnsi="Arial" w:cs="Arial"/>
                <w:i/>
                <w:sz w:val="18"/>
                <w:szCs w:val="18"/>
                <w:lang w:val="es-MX"/>
              </w:rPr>
              <w:t xml:space="preserve"> </w:t>
            </w:r>
            <w:r w:rsidR="008579BB">
              <w:rPr>
                <w:rFonts w:ascii="Arial" w:eastAsia="Calibri" w:hAnsi="Arial" w:cs="Arial"/>
                <w:i/>
                <w:sz w:val="18"/>
                <w:szCs w:val="18"/>
                <w:lang w:val="es-MX"/>
              </w:rPr>
              <w:t xml:space="preserve">- </w:t>
            </w:r>
            <w:r w:rsidR="00F40049">
              <w:rPr>
                <w:rFonts w:ascii="Arial" w:eastAsia="Calibri" w:hAnsi="Arial" w:cs="Arial"/>
                <w:i/>
                <w:sz w:val="18"/>
                <w:szCs w:val="18"/>
                <w:lang w:val="es-MX"/>
              </w:rPr>
              <w:t>ver lista de chequeo sentencia anticipada.</w:t>
            </w:r>
          </w:p>
          <w:p w14:paraId="4CD53458" w14:textId="77777777" w:rsidR="008579BB" w:rsidRDefault="008579BB" w:rsidP="00D54A2E">
            <w:pPr>
              <w:pStyle w:val="Sinespaciado"/>
              <w:jc w:val="both"/>
              <w:rPr>
                <w:rFonts w:ascii="Arial" w:eastAsia="Calibri" w:hAnsi="Arial" w:cs="Arial"/>
                <w:i/>
                <w:sz w:val="18"/>
                <w:szCs w:val="18"/>
                <w:lang w:val="es-MX"/>
              </w:rPr>
            </w:pPr>
          </w:p>
          <w:p w14:paraId="2A45DF6C" w14:textId="77777777" w:rsidR="000B5296" w:rsidRDefault="008C4C52" w:rsidP="00D54A2E">
            <w:pPr>
              <w:pStyle w:val="Sinespaciado"/>
              <w:jc w:val="both"/>
              <w:rPr>
                <w:rFonts w:ascii="Arial" w:eastAsia="Calibri" w:hAnsi="Arial" w:cs="Arial"/>
                <w:i/>
                <w:sz w:val="18"/>
                <w:szCs w:val="18"/>
                <w:lang w:val="es-MX"/>
              </w:rPr>
            </w:pPr>
            <w:r>
              <w:rPr>
                <w:rFonts w:ascii="Arial" w:eastAsia="Calibri" w:hAnsi="Arial" w:cs="Arial"/>
                <w:i/>
                <w:sz w:val="18"/>
                <w:szCs w:val="18"/>
                <w:lang w:val="es-MX"/>
              </w:rPr>
              <w:t>Si su respuesta es no, deberá resolver la excepción en el fondo del asunto (sentencia</w:t>
            </w:r>
            <w:r w:rsidR="000B5296">
              <w:rPr>
                <w:rFonts w:ascii="Arial" w:eastAsia="Calibri" w:hAnsi="Arial" w:cs="Arial"/>
                <w:i/>
                <w:sz w:val="18"/>
                <w:szCs w:val="18"/>
                <w:lang w:val="es-MX"/>
              </w:rPr>
              <w:t>).</w:t>
            </w:r>
          </w:p>
          <w:p w14:paraId="559908B3" w14:textId="77777777" w:rsidR="000B5296" w:rsidRDefault="000B5296" w:rsidP="00D54A2E">
            <w:pPr>
              <w:pStyle w:val="Sinespaciado"/>
              <w:jc w:val="both"/>
              <w:rPr>
                <w:rFonts w:ascii="Arial" w:eastAsia="Calibri" w:hAnsi="Arial" w:cs="Arial"/>
                <w:i/>
                <w:sz w:val="18"/>
                <w:szCs w:val="18"/>
                <w:lang w:val="es-MX"/>
              </w:rPr>
            </w:pPr>
          </w:p>
          <w:p w14:paraId="6AEFAC64" w14:textId="77777777" w:rsidR="000B5296" w:rsidRDefault="000B5296" w:rsidP="00D54A2E">
            <w:pPr>
              <w:pStyle w:val="Sinespaciado"/>
              <w:jc w:val="both"/>
              <w:rPr>
                <w:rFonts w:ascii="Arial" w:eastAsia="Calibri" w:hAnsi="Arial" w:cs="Arial"/>
                <w:i/>
                <w:sz w:val="18"/>
                <w:szCs w:val="18"/>
                <w:lang w:val="es-MX"/>
              </w:rPr>
            </w:pPr>
          </w:p>
          <w:p w14:paraId="597290B5" w14:textId="5EB48D2A" w:rsidR="00B819E9" w:rsidRPr="003C14A1" w:rsidRDefault="000B5296" w:rsidP="000C48C5">
            <w:pPr>
              <w:pStyle w:val="Sinespaciado"/>
              <w:jc w:val="both"/>
              <w:rPr>
                <w:rFonts w:ascii="Arial" w:eastAsia="Calibri" w:hAnsi="Arial" w:cs="Arial"/>
              </w:rPr>
            </w:pPr>
            <w:r>
              <w:rPr>
                <w:rFonts w:ascii="Arial" w:eastAsia="Calibri" w:hAnsi="Arial" w:cs="Arial"/>
              </w:rPr>
              <w:t>Exponga aquí las premisas principales para arribar a esa conclusión:</w:t>
            </w:r>
            <w:r w:rsidR="003C14A1">
              <w:rPr>
                <w:rFonts w:ascii="Arial" w:eastAsia="Calibri" w:hAnsi="Arial" w:cs="Arial"/>
              </w:rPr>
              <w:t xml:space="preserve"> Primero deberá dictar auto que corre traslado para alegar indican di la excepción que se pronunciará vencido el </w:t>
            </w:r>
            <w:proofErr w:type="gramStart"/>
            <w:r w:rsidR="003C14A1">
              <w:rPr>
                <w:rFonts w:ascii="Arial" w:eastAsia="Calibri" w:hAnsi="Arial" w:cs="Arial"/>
              </w:rPr>
              <w:t>término  el</w:t>
            </w:r>
            <w:proofErr w:type="gramEnd"/>
            <w:r w:rsidR="003C14A1">
              <w:rPr>
                <w:rFonts w:ascii="Arial" w:eastAsia="Calibri" w:hAnsi="Arial" w:cs="Arial"/>
              </w:rPr>
              <w:t xml:space="preserve"> Juez </w:t>
            </w:r>
            <w:r w:rsidR="003C14A1">
              <w:rPr>
                <w:rFonts w:ascii="Arial" w:eastAsia="Calibri" w:hAnsi="Arial" w:cs="Arial"/>
              </w:rPr>
              <w:t>profiere una sentencia anticipada</w:t>
            </w:r>
            <w:r w:rsidR="003C14A1">
              <w:rPr>
                <w:rFonts w:ascii="Arial" w:eastAsia="Calibri" w:hAnsi="Arial" w:cs="Arial"/>
              </w:rPr>
              <w:t xml:space="preserve"> declarando </w:t>
            </w:r>
            <w:r w:rsidR="000C48C5">
              <w:rPr>
                <w:rFonts w:ascii="Arial" w:eastAsia="Calibri" w:hAnsi="Arial" w:cs="Arial"/>
              </w:rPr>
              <w:t xml:space="preserve">fundadas </w:t>
            </w:r>
            <w:r w:rsidR="003C14A1">
              <w:rPr>
                <w:rFonts w:ascii="Arial" w:eastAsia="Calibri" w:hAnsi="Arial" w:cs="Arial"/>
              </w:rPr>
              <w:t>las excepciones denominadas</w:t>
            </w:r>
            <w:r w:rsidR="009D7513">
              <w:rPr>
                <w:rFonts w:ascii="Arial" w:eastAsia="Calibri" w:hAnsi="Arial" w:cs="Arial"/>
              </w:rPr>
              <w:t xml:space="preserve"> de Fondo o Mixtas </w:t>
            </w:r>
            <w:r w:rsidR="009D7513">
              <w:rPr>
                <w:rFonts w:ascii="Arial" w:eastAsia="Calibri" w:hAnsi="Arial" w:cs="Arial"/>
              </w:rPr>
              <w:t xml:space="preserve">que hace </w:t>
            </w:r>
            <w:r w:rsidR="003C14A1">
              <w:rPr>
                <w:rFonts w:ascii="Arial" w:eastAsia="Calibri" w:hAnsi="Arial" w:cs="Arial"/>
              </w:rPr>
              <w:t>tránsito</w:t>
            </w:r>
            <w:r w:rsidR="009D7513">
              <w:rPr>
                <w:rFonts w:ascii="Arial" w:eastAsia="Calibri" w:hAnsi="Arial" w:cs="Arial"/>
              </w:rPr>
              <w:t xml:space="preserve"> a cosa juzgada.</w:t>
            </w:r>
          </w:p>
        </w:tc>
      </w:tr>
    </w:tbl>
    <w:p w14:paraId="2A8E139A" w14:textId="77777777" w:rsidR="00B713D2" w:rsidRPr="003A0FA3" w:rsidRDefault="00B713D2" w:rsidP="00B713D2">
      <w:pPr>
        <w:pStyle w:val="Sinespaciado"/>
        <w:ind w:left="-1134"/>
        <w:rPr>
          <w:rFonts w:ascii="Arial" w:eastAsia="Calibri" w:hAnsi="Arial" w:cs="Arial"/>
          <w:lang w:val="es-MX"/>
        </w:rPr>
      </w:pPr>
    </w:p>
    <w:sectPr w:rsidR="00B713D2" w:rsidRPr="003A0FA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7240A" w14:textId="77777777" w:rsidR="00F04BBC" w:rsidRDefault="00F04BBC">
      <w:pPr>
        <w:spacing w:after="0" w:line="240" w:lineRule="auto"/>
      </w:pPr>
      <w:r>
        <w:separator/>
      </w:r>
    </w:p>
  </w:endnote>
  <w:endnote w:type="continuationSeparator" w:id="0">
    <w:p w14:paraId="164224D5" w14:textId="77777777" w:rsidR="00F04BBC" w:rsidRDefault="00F04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DA768D2"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5</w:t>
        </w:r>
        <w:r>
          <w:fldChar w:fldCharType="end"/>
        </w:r>
      </w:p>
    </w:sdtContent>
  </w:sdt>
  <w:p w14:paraId="3A6CFB7C" w14:textId="77777777" w:rsidR="00085715" w:rsidRDefault="000857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6E84081"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1</w:t>
        </w:r>
        <w:r>
          <w:fldChar w:fldCharType="end"/>
        </w:r>
      </w:p>
    </w:sdtContent>
  </w:sdt>
  <w:p w14:paraId="06FF6352" w14:textId="77777777" w:rsidR="00085715" w:rsidRDefault="000857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4A457" w14:textId="77777777" w:rsidR="00F04BBC" w:rsidRDefault="00F04BBC">
      <w:pPr>
        <w:spacing w:after="0" w:line="240" w:lineRule="auto"/>
      </w:pPr>
      <w:r>
        <w:separator/>
      </w:r>
    </w:p>
  </w:footnote>
  <w:footnote w:type="continuationSeparator" w:id="0">
    <w:p w14:paraId="1FC7F474" w14:textId="77777777" w:rsidR="00F04BBC" w:rsidRDefault="00F04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2"/>
  </w:num>
  <w:num w:numId="3">
    <w:abstractNumId w:val="4"/>
  </w:num>
  <w:num w:numId="4">
    <w:abstractNumId w:val="1"/>
  </w:num>
  <w:num w:numId="5">
    <w:abstractNumId w:val="5"/>
  </w:num>
  <w:num w:numId="6">
    <w:abstractNumId w:val="6"/>
  </w:num>
  <w:num w:numId="7">
    <w:abstractNumId w:val="3"/>
  </w:num>
  <w:num w:numId="8">
    <w:abstractNumId w:val="7"/>
  </w:num>
  <w:num w:numId="9">
    <w:abstractNumId w:val="10"/>
  </w:num>
  <w:num w:numId="10">
    <w:abstractNumId w:val="9"/>
  </w:num>
  <w:num w:numId="11">
    <w:abstractNumId w:val="8"/>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10C62"/>
    <w:rsid w:val="000427FB"/>
    <w:rsid w:val="00085715"/>
    <w:rsid w:val="000A7A4F"/>
    <w:rsid w:val="000B5296"/>
    <w:rsid w:val="000C48C5"/>
    <w:rsid w:val="000D6A0D"/>
    <w:rsid w:val="000F105D"/>
    <w:rsid w:val="000F6FB5"/>
    <w:rsid w:val="00102F31"/>
    <w:rsid w:val="00127C6E"/>
    <w:rsid w:val="00152BBF"/>
    <w:rsid w:val="00165950"/>
    <w:rsid w:val="00175254"/>
    <w:rsid w:val="0017764A"/>
    <w:rsid w:val="001C54E3"/>
    <w:rsid w:val="001D6605"/>
    <w:rsid w:val="001E57E9"/>
    <w:rsid w:val="001F150F"/>
    <w:rsid w:val="00222B39"/>
    <w:rsid w:val="00222D4A"/>
    <w:rsid w:val="002323AB"/>
    <w:rsid w:val="0023682D"/>
    <w:rsid w:val="00250E85"/>
    <w:rsid w:val="00262B2B"/>
    <w:rsid w:val="002D18DC"/>
    <w:rsid w:val="002D3C7E"/>
    <w:rsid w:val="002F6A16"/>
    <w:rsid w:val="002F7D1D"/>
    <w:rsid w:val="00344DF0"/>
    <w:rsid w:val="0036213E"/>
    <w:rsid w:val="00362A83"/>
    <w:rsid w:val="00371438"/>
    <w:rsid w:val="00386A69"/>
    <w:rsid w:val="003930CF"/>
    <w:rsid w:val="003A0FA3"/>
    <w:rsid w:val="003B379B"/>
    <w:rsid w:val="003C14A1"/>
    <w:rsid w:val="003F2343"/>
    <w:rsid w:val="00407892"/>
    <w:rsid w:val="00410D5C"/>
    <w:rsid w:val="00414E6C"/>
    <w:rsid w:val="004430DA"/>
    <w:rsid w:val="00462075"/>
    <w:rsid w:val="004A60D8"/>
    <w:rsid w:val="004C270A"/>
    <w:rsid w:val="004F1AD2"/>
    <w:rsid w:val="00532C33"/>
    <w:rsid w:val="00565605"/>
    <w:rsid w:val="00584AB2"/>
    <w:rsid w:val="005B4A97"/>
    <w:rsid w:val="00603FDE"/>
    <w:rsid w:val="0067013E"/>
    <w:rsid w:val="006E320B"/>
    <w:rsid w:val="00823B31"/>
    <w:rsid w:val="00843703"/>
    <w:rsid w:val="00844927"/>
    <w:rsid w:val="008579BB"/>
    <w:rsid w:val="00872204"/>
    <w:rsid w:val="008976CC"/>
    <w:rsid w:val="008B15E7"/>
    <w:rsid w:val="008C4C52"/>
    <w:rsid w:val="009219BA"/>
    <w:rsid w:val="00926ADA"/>
    <w:rsid w:val="00952023"/>
    <w:rsid w:val="00953E92"/>
    <w:rsid w:val="00965363"/>
    <w:rsid w:val="0096597C"/>
    <w:rsid w:val="00970A83"/>
    <w:rsid w:val="0097649E"/>
    <w:rsid w:val="009906A7"/>
    <w:rsid w:val="009D7513"/>
    <w:rsid w:val="009E3199"/>
    <w:rsid w:val="00A461DF"/>
    <w:rsid w:val="00AF34C9"/>
    <w:rsid w:val="00B47DA4"/>
    <w:rsid w:val="00B55A9C"/>
    <w:rsid w:val="00B678CD"/>
    <w:rsid w:val="00B713D2"/>
    <w:rsid w:val="00B819E9"/>
    <w:rsid w:val="00B856F5"/>
    <w:rsid w:val="00BB07F6"/>
    <w:rsid w:val="00BE5F14"/>
    <w:rsid w:val="00C13C03"/>
    <w:rsid w:val="00C14FD6"/>
    <w:rsid w:val="00C43096"/>
    <w:rsid w:val="00CA2D8B"/>
    <w:rsid w:val="00CA6CE1"/>
    <w:rsid w:val="00CC64F1"/>
    <w:rsid w:val="00CE596C"/>
    <w:rsid w:val="00CE7EAB"/>
    <w:rsid w:val="00CF03D9"/>
    <w:rsid w:val="00CF1281"/>
    <w:rsid w:val="00CF59AA"/>
    <w:rsid w:val="00D15954"/>
    <w:rsid w:val="00D24500"/>
    <w:rsid w:val="00D54A2E"/>
    <w:rsid w:val="00D747D0"/>
    <w:rsid w:val="00D81BEF"/>
    <w:rsid w:val="00D8321E"/>
    <w:rsid w:val="00DB38E3"/>
    <w:rsid w:val="00DC4027"/>
    <w:rsid w:val="00DE5E0A"/>
    <w:rsid w:val="00DF15CB"/>
    <w:rsid w:val="00E07474"/>
    <w:rsid w:val="00E14CCD"/>
    <w:rsid w:val="00E377AA"/>
    <w:rsid w:val="00E42B7C"/>
    <w:rsid w:val="00E61BDD"/>
    <w:rsid w:val="00E63722"/>
    <w:rsid w:val="00E81B41"/>
    <w:rsid w:val="00ED4ECD"/>
    <w:rsid w:val="00EE219B"/>
    <w:rsid w:val="00EF50A9"/>
    <w:rsid w:val="00F04BBC"/>
    <w:rsid w:val="00F07B58"/>
    <w:rsid w:val="00F11882"/>
    <w:rsid w:val="00F3780C"/>
    <w:rsid w:val="00F40049"/>
    <w:rsid w:val="00F40949"/>
    <w:rsid w:val="00F57547"/>
    <w:rsid w:val="00F7231A"/>
    <w:rsid w:val="00F91994"/>
    <w:rsid w:val="00FE572E"/>
    <w:rsid w:val="00FE6B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2483-0F10-4C69-9BEE-71AFFE4E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1272</Words>
  <Characters>6998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KATALINA MARIN</cp:lastModifiedBy>
  <cp:revision>2</cp:revision>
  <dcterms:created xsi:type="dcterms:W3CDTF">2021-09-06T04:32:00Z</dcterms:created>
  <dcterms:modified xsi:type="dcterms:W3CDTF">2021-09-06T04:32:00Z</dcterms:modified>
</cp:coreProperties>
</file>