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243B" w14:textId="77777777" w:rsidR="00355195" w:rsidRPr="001F2D25" w:rsidRDefault="00355195" w:rsidP="00355195">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17B7E43A" wp14:editId="04BB3CE5">
            <wp:simplePos x="0" y="0"/>
            <wp:positionH relativeFrom="column">
              <wp:posOffset>-1000125</wp:posOffset>
            </wp:positionH>
            <wp:positionV relativeFrom="paragraph">
              <wp:posOffset>-240665</wp:posOffset>
            </wp:positionV>
            <wp:extent cx="690880" cy="782320"/>
            <wp:effectExtent l="0" t="0" r="0" b="0"/>
            <wp:wrapNone/>
            <wp:docPr id="37"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 descr="Imagen que contiene Logoti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26FA50E" w14:textId="77777777" w:rsidR="00355195" w:rsidRPr="001F2D25" w:rsidRDefault="00355195" w:rsidP="00355195">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601BD7B6" w14:textId="77777777" w:rsidR="00355195" w:rsidRPr="001F2D25" w:rsidRDefault="00355195" w:rsidP="00355195">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14:paraId="272F41DA" w14:textId="77777777" w:rsidR="00355195" w:rsidRPr="001F2D25" w:rsidRDefault="00355195" w:rsidP="00355195">
      <w:pPr>
        <w:pStyle w:val="Sinespaciado"/>
        <w:rPr>
          <w:rFonts w:ascii="Arial" w:hAnsi="Arial" w:cs="Arial"/>
          <w:lang w:val="es-MX"/>
        </w:rPr>
      </w:pPr>
    </w:p>
    <w:p w14:paraId="5AFE0EC7" w14:textId="77777777" w:rsidR="00355195" w:rsidRPr="001F2D25" w:rsidRDefault="00355195" w:rsidP="0035519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14:paraId="5F89C62D" w14:textId="77777777" w:rsidR="00355195" w:rsidRPr="001F2D25" w:rsidRDefault="00355195" w:rsidP="0035519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43849D0A" w14:textId="77777777" w:rsidR="00355195" w:rsidRPr="001F2D25" w:rsidRDefault="00355195" w:rsidP="0035519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14:paraId="518969AA" w14:textId="77777777" w:rsidR="00355195" w:rsidRPr="001F2D25" w:rsidRDefault="00355195" w:rsidP="0035519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14:paraId="1FA78137" w14:textId="77777777" w:rsidR="00355195" w:rsidRPr="001F2D25" w:rsidRDefault="00355195" w:rsidP="00355195">
      <w:pPr>
        <w:pStyle w:val="Sinespaciado"/>
        <w:rPr>
          <w:rFonts w:ascii="Arial" w:hAnsi="Arial" w:cs="Arial"/>
          <w:b/>
          <w:sz w:val="24"/>
          <w:szCs w:val="24"/>
          <w:lang w:val="es-MX"/>
        </w:rPr>
      </w:pPr>
    </w:p>
    <w:p w14:paraId="7814E861" w14:textId="427412AB" w:rsidR="00355195" w:rsidRPr="00355195" w:rsidRDefault="00355195" w:rsidP="00355195">
      <w:pPr>
        <w:pStyle w:val="Sinespaciado"/>
        <w:ind w:left="-1134"/>
        <w:rPr>
          <w:rFonts w:ascii="Arial" w:hAnsi="Arial" w:cs="Arial"/>
          <w:color w:val="7030A0"/>
          <w:lang w:val="es-MX"/>
        </w:rPr>
      </w:pPr>
      <w:r w:rsidRPr="001F2D25">
        <w:rPr>
          <w:rFonts w:ascii="Arial" w:eastAsia="Calibri" w:hAnsi="Arial" w:cs="Arial"/>
          <w:lang w:val="es-MX"/>
        </w:rPr>
        <w:t>Elaborada por:</w:t>
      </w:r>
      <w:r>
        <w:rPr>
          <w:rFonts w:ascii="Arial" w:eastAsia="Calibri" w:hAnsi="Arial" w:cs="Arial"/>
          <w:lang w:val="es-MX"/>
        </w:rPr>
        <w:t xml:space="preserve"> </w:t>
      </w:r>
      <w:r w:rsidRPr="00355195">
        <w:rPr>
          <w:rFonts w:ascii="Arial" w:eastAsia="Calibri" w:hAnsi="Arial" w:cs="Arial"/>
          <w:color w:val="7030A0"/>
          <w:lang w:val="es-MX"/>
        </w:rPr>
        <w:t>Yuli Paola Suárez Sandoval</w:t>
      </w:r>
    </w:p>
    <w:p w14:paraId="5523C36E" w14:textId="5AF17CEA" w:rsidR="00355195" w:rsidRPr="001F2D25" w:rsidRDefault="00355195" w:rsidP="00355195">
      <w:pPr>
        <w:pStyle w:val="Sinespaciado"/>
        <w:ind w:left="-1134"/>
        <w:rPr>
          <w:rFonts w:ascii="Arial" w:hAnsi="Arial" w:cs="Arial"/>
          <w:lang w:val="es-MX"/>
        </w:rPr>
      </w:pPr>
      <w:r w:rsidRPr="001F2D25">
        <w:rPr>
          <w:rFonts w:ascii="Arial" w:hAnsi="Arial" w:cs="Arial"/>
          <w:lang w:val="es-MX"/>
        </w:rPr>
        <w:t xml:space="preserve">Fecha: </w:t>
      </w:r>
      <w:r w:rsidRPr="00355195">
        <w:rPr>
          <w:rFonts w:ascii="Arial" w:hAnsi="Arial" w:cs="Arial"/>
          <w:color w:val="7030A0"/>
          <w:lang w:val="es-MX"/>
        </w:rPr>
        <w:t>1º de septiembre de 2021</w:t>
      </w:r>
    </w:p>
    <w:p w14:paraId="580D25E8" w14:textId="77777777" w:rsidR="00355195" w:rsidRPr="001F2D25" w:rsidRDefault="00355195" w:rsidP="00355195">
      <w:pPr>
        <w:pStyle w:val="Sinespaciado"/>
        <w:ind w:left="-1134"/>
        <w:rPr>
          <w:rFonts w:ascii="Arial" w:hAnsi="Arial" w:cs="Arial"/>
          <w:lang w:val="es-MX"/>
        </w:rPr>
      </w:pPr>
      <w:r w:rsidRPr="001F2D25">
        <w:rPr>
          <w:rFonts w:ascii="Arial" w:hAnsi="Arial" w:cs="Arial"/>
          <w:lang w:val="es-MX"/>
        </w:rPr>
        <w:t>Medio de control</w:t>
      </w:r>
      <w:r w:rsidRPr="00355195">
        <w:rPr>
          <w:rFonts w:ascii="Arial" w:hAnsi="Arial" w:cs="Arial"/>
          <w:color w:val="7030A0"/>
          <w:lang w:val="es-MX"/>
        </w:rPr>
        <w:t>: Nulidad y Restablecimiento del Derecho</w:t>
      </w:r>
    </w:p>
    <w:p w14:paraId="0B74120C" w14:textId="1BD7AE5A" w:rsidR="00355195" w:rsidRPr="001F2D25" w:rsidRDefault="00355195" w:rsidP="00355195">
      <w:pPr>
        <w:pStyle w:val="Sinespaciado"/>
        <w:ind w:left="-1134"/>
        <w:rPr>
          <w:rFonts w:ascii="Arial" w:hAnsi="Arial" w:cs="Arial"/>
          <w:lang w:val="es-MX"/>
        </w:rPr>
      </w:pPr>
      <w:r w:rsidRPr="001F2D25">
        <w:rPr>
          <w:rFonts w:ascii="Arial" w:hAnsi="Arial" w:cs="Arial"/>
          <w:lang w:val="es-MX"/>
        </w:rPr>
        <w:t>Demandante:</w:t>
      </w:r>
      <w:r>
        <w:rPr>
          <w:rFonts w:ascii="Arial" w:hAnsi="Arial" w:cs="Arial"/>
          <w:lang w:val="es-MX"/>
        </w:rPr>
        <w:t xml:space="preserve"> </w:t>
      </w:r>
      <w:r>
        <w:rPr>
          <w:rFonts w:ascii="Arial" w:hAnsi="Arial" w:cs="Arial"/>
          <w:color w:val="7030A0"/>
          <w:lang w:val="es-MX"/>
        </w:rPr>
        <w:t>GRO</w:t>
      </w:r>
    </w:p>
    <w:p w14:paraId="7EE504E3" w14:textId="0115A354" w:rsidR="00355195" w:rsidRPr="001F2D25" w:rsidRDefault="00355195" w:rsidP="00355195">
      <w:pPr>
        <w:pStyle w:val="Sinespaciado"/>
        <w:ind w:left="-1134"/>
        <w:rPr>
          <w:rFonts w:ascii="Arial" w:hAnsi="Arial" w:cs="Arial"/>
          <w:lang w:val="es-MX"/>
        </w:rPr>
      </w:pPr>
      <w:r w:rsidRPr="001F2D25">
        <w:rPr>
          <w:rFonts w:ascii="Arial" w:hAnsi="Arial" w:cs="Arial"/>
          <w:lang w:val="es-MX"/>
        </w:rPr>
        <w:t>Demandado:</w:t>
      </w:r>
      <w:r>
        <w:rPr>
          <w:rFonts w:ascii="Arial" w:hAnsi="Arial" w:cs="Arial"/>
          <w:lang w:val="es-MX"/>
        </w:rPr>
        <w:t xml:space="preserve"> </w:t>
      </w:r>
      <w:r>
        <w:rPr>
          <w:rFonts w:ascii="Arial" w:hAnsi="Arial" w:cs="Arial"/>
          <w:color w:val="7030A0"/>
          <w:lang w:val="es-MX"/>
        </w:rPr>
        <w:t>Nación- Ministerio de Educación Nacional- Fonpremag y Distrito Capital de Bogotá- Secretaría de Educación</w:t>
      </w:r>
    </w:p>
    <w:p w14:paraId="32F970F3" w14:textId="77777777" w:rsidR="00355195" w:rsidRPr="001F2D25" w:rsidRDefault="00355195" w:rsidP="00355195">
      <w:pPr>
        <w:pStyle w:val="Sinespaciado"/>
        <w:ind w:left="-1134"/>
        <w:rPr>
          <w:rFonts w:ascii="Arial" w:hAnsi="Arial" w:cs="Arial"/>
          <w:lang w:val="es-MX"/>
        </w:rPr>
      </w:pPr>
    </w:p>
    <w:p w14:paraId="266EF71E" w14:textId="5BC5B644" w:rsidR="00355195" w:rsidRPr="001F2D25" w:rsidRDefault="00355195" w:rsidP="00355195">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355195" w:rsidRPr="001F2D25" w14:paraId="0DDB2A61" w14:textId="77777777" w:rsidTr="005F7181">
        <w:trPr>
          <w:trHeight w:val="363"/>
        </w:trPr>
        <w:tc>
          <w:tcPr>
            <w:tcW w:w="9598" w:type="dxa"/>
          </w:tcPr>
          <w:p w14:paraId="0A0AEF67" w14:textId="77777777" w:rsidR="00355195" w:rsidRPr="001F2D25" w:rsidRDefault="00355195" w:rsidP="005F7181">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608EEA0E" w14:textId="77777777" w:rsidR="00355195" w:rsidRPr="001F2D25" w:rsidRDefault="00355195" w:rsidP="005F7181">
            <w:pPr>
              <w:pStyle w:val="Sinespaciado"/>
              <w:rPr>
                <w:rFonts w:ascii="Arial" w:eastAsia="Calibri" w:hAnsi="Arial" w:cs="Arial"/>
                <w:lang w:val="es-MX"/>
              </w:rPr>
            </w:pPr>
          </w:p>
          <w:p w14:paraId="65B5F84B" w14:textId="77777777" w:rsidR="00355195" w:rsidRPr="001F2D25" w:rsidRDefault="00355195" w:rsidP="005F7181">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14:paraId="110353F4" w14:textId="77777777" w:rsidR="00355195" w:rsidRPr="001F2D25" w:rsidRDefault="00355195" w:rsidP="005F7181">
            <w:pPr>
              <w:pStyle w:val="Sinespaciado"/>
              <w:rPr>
                <w:rFonts w:ascii="Arial" w:eastAsia="Calibri" w:hAnsi="Arial" w:cs="Arial"/>
                <w:lang w:val="es-MX"/>
              </w:rPr>
            </w:pPr>
          </w:p>
          <w:p w14:paraId="47B87109" w14:textId="77777777" w:rsidR="00355195" w:rsidRDefault="00355195" w:rsidP="005F7181">
            <w:pPr>
              <w:pStyle w:val="Sinespaciado"/>
              <w:rPr>
                <w:rFonts w:ascii="Arial" w:eastAsia="Calibri" w:hAnsi="Arial" w:cs="Arial"/>
                <w:lang w:val="es-MX"/>
              </w:rPr>
            </w:pPr>
            <w:r w:rsidRPr="001F2D25">
              <w:rPr>
                <w:rFonts w:ascii="Arial" w:eastAsia="Calibri" w:hAnsi="Arial" w:cs="Arial"/>
                <w:lang w:val="es-MX"/>
              </w:rPr>
              <w:t>(Arts. 172, 175, 199 del CPACA)</w:t>
            </w:r>
          </w:p>
          <w:p w14:paraId="09D5455B" w14:textId="77777777" w:rsidR="00355195" w:rsidRDefault="00355195" w:rsidP="005F7181">
            <w:pPr>
              <w:pStyle w:val="Sinespaciado"/>
              <w:rPr>
                <w:rFonts w:ascii="Arial" w:eastAsia="Calibri" w:hAnsi="Arial" w:cs="Arial"/>
                <w:lang w:val="es-MX"/>
              </w:rPr>
            </w:pPr>
          </w:p>
          <w:p w14:paraId="58F7F40B" w14:textId="2378BB65" w:rsidR="00355195" w:rsidRPr="000776C8" w:rsidRDefault="00355195" w:rsidP="00355195">
            <w:pPr>
              <w:ind w:right="276"/>
              <w:jc w:val="both"/>
              <w:rPr>
                <w:rFonts w:ascii="Arial" w:hAnsi="Arial" w:cs="Arial"/>
                <w:color w:val="7030A0"/>
              </w:rPr>
            </w:pPr>
            <w:r w:rsidRPr="000776C8">
              <w:rPr>
                <w:rFonts w:ascii="Arial" w:hAnsi="Arial" w:cs="Arial"/>
                <w:color w:val="7030A0"/>
              </w:rPr>
              <w:t xml:space="preserve">Revisada </w:t>
            </w:r>
            <w:r w:rsidRPr="000776C8">
              <w:rPr>
                <w:rFonts w:ascii="Arial" w:hAnsi="Arial" w:cs="Arial"/>
                <w:color w:val="7030A0"/>
              </w:rPr>
              <w:t>la contestación presentada por el Ministerio de Educación Nacional- Fonpremag se comprueba que no hay excepciones previas pendientes de resolver, toda vez que no fueron propuestas por la entidad demandada.</w:t>
            </w:r>
          </w:p>
          <w:p w14:paraId="3B5A1EAA" w14:textId="77777777" w:rsidR="00355195" w:rsidRPr="000776C8" w:rsidRDefault="00355195" w:rsidP="00355195">
            <w:pPr>
              <w:ind w:right="276"/>
              <w:jc w:val="both"/>
              <w:rPr>
                <w:rFonts w:ascii="Arial" w:hAnsi="Arial" w:cs="Arial"/>
                <w:color w:val="7030A0"/>
              </w:rPr>
            </w:pPr>
          </w:p>
          <w:p w14:paraId="18BF80CB" w14:textId="2C595478" w:rsidR="00355195" w:rsidRPr="000776C8" w:rsidRDefault="00355195" w:rsidP="00355195">
            <w:pPr>
              <w:ind w:right="276"/>
              <w:jc w:val="both"/>
              <w:rPr>
                <w:rFonts w:ascii="Arial" w:hAnsi="Arial" w:cs="Arial"/>
                <w:color w:val="7030A0"/>
              </w:rPr>
            </w:pPr>
            <w:r w:rsidRPr="000776C8">
              <w:rPr>
                <w:rFonts w:ascii="Arial" w:hAnsi="Arial" w:cs="Arial"/>
                <w:color w:val="7030A0"/>
              </w:rPr>
              <w:t xml:space="preserve">En relación con la contestación de la demanda del Distrito de Bogotá – Secretaría de Educación, se advierte que la notificación personal de la demanda se realizó el 26 de enero de 2021, es decir en vigencia de la Ley 2080 de 25 de enero de 2021, por lo cual el término de traslado era de 30 días, contados a partir de los dos (2) días hábiles siguientes al envió del mensaje de datos, según lo dispuesto en los artículos 172 y 199 de la Ley 1437 de 2011, el último de los cuales fue modificado por el artículo 48 de la Ley 2080 de 2021. Así, el término de traslado para la contestación de la demanda corrió desde el 29 de enero hasta el 11 de marzo de 2021; no obstante, la entidad vinculada aportó la contestación de la demanda hasta el 15 de marzo de 2021, es decir, por fuera del término legal, razón por la cual no es procedente darle trámite, ni decidir las excepciones allí propuestas. </w:t>
            </w:r>
          </w:p>
          <w:p w14:paraId="2F5F4A58" w14:textId="77777777" w:rsidR="00355195" w:rsidRPr="00355195" w:rsidRDefault="00355195" w:rsidP="005F7181">
            <w:pPr>
              <w:pStyle w:val="Sinespaciado"/>
              <w:rPr>
                <w:rFonts w:ascii="Arial" w:eastAsia="Calibri" w:hAnsi="Arial" w:cs="Arial"/>
              </w:rPr>
            </w:pPr>
          </w:p>
          <w:p w14:paraId="75B3CD62" w14:textId="77777777" w:rsidR="00355195" w:rsidRPr="00306339" w:rsidRDefault="00355195" w:rsidP="005F7181">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355195" w:rsidRPr="001F2D25" w14:paraId="62C72C51" w14:textId="77777777" w:rsidTr="005F7181">
        <w:trPr>
          <w:trHeight w:val="363"/>
        </w:trPr>
        <w:tc>
          <w:tcPr>
            <w:tcW w:w="9598" w:type="dxa"/>
          </w:tcPr>
          <w:p w14:paraId="2BF595CB" w14:textId="77777777" w:rsidR="00355195" w:rsidRPr="001F2D25" w:rsidRDefault="00355195" w:rsidP="005F7181">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14:paraId="07805C53" w14:textId="77777777" w:rsidR="00355195" w:rsidRPr="001F2D25" w:rsidRDefault="00355195" w:rsidP="005F7181">
            <w:pPr>
              <w:pStyle w:val="Sinespaciado"/>
              <w:rPr>
                <w:rFonts w:ascii="Arial" w:eastAsia="Calibri" w:hAnsi="Arial" w:cs="Arial"/>
                <w:lang w:val="es-MX"/>
              </w:rPr>
            </w:pPr>
          </w:p>
          <w:p w14:paraId="62628BE1"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14:paraId="799D2BA0"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1E1BDD08" wp14:editId="2DFB4C75">
                      <wp:simplePos x="0" y="0"/>
                      <wp:positionH relativeFrom="column">
                        <wp:posOffset>3487077</wp:posOffset>
                      </wp:positionH>
                      <wp:positionV relativeFrom="paragraph">
                        <wp:posOffset>152547</wp:posOffset>
                      </wp:positionV>
                      <wp:extent cx="550985" cy="269630"/>
                      <wp:effectExtent l="0" t="0" r="20955" b="16510"/>
                      <wp:wrapNone/>
                      <wp:docPr id="5" name="Rectángulo 5"/>
                      <wp:cNvGraphicFramePr/>
                      <a:graphic xmlns:a="http://schemas.openxmlformats.org/drawingml/2006/main">
                        <a:graphicData uri="http://schemas.microsoft.com/office/word/2010/wordprocessingShape">
                          <wps:wsp>
                            <wps:cNvSpPr/>
                            <wps:spPr>
                              <a:xfrm>
                                <a:off x="0" y="0"/>
                                <a:ext cx="550985" cy="2696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4598CF" w14:textId="77777777" w:rsidR="00355195" w:rsidRPr="000776C8" w:rsidRDefault="00355195" w:rsidP="00355195">
                                  <w:pPr>
                                    <w:jc w:val="center"/>
                                    <w:rPr>
                                      <w:b/>
                                      <w:bCs/>
                                      <w:color w:val="7030A0"/>
                                      <w:u w:val="single"/>
                                    </w:rPr>
                                  </w:pPr>
                                  <w:r w:rsidRPr="000776C8">
                                    <w:rPr>
                                      <w:b/>
                                      <w:bCs/>
                                      <w:color w:val="7030A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BDD08" id="Rectángulo 5" o:spid="_x0000_s1026" style="position:absolute;margin-left:274.55pt;margin-top:12pt;width:43.4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" fillcolor="white [3201]" strokecolor="#70ad47 [3209]" strokeweight="1pt">
                      <v:textbox>
                        <w:txbxContent>
                          <w:p w14:paraId="2F4598CF" w14:textId="77777777" w:rsidR="00355195" w:rsidRPr="000776C8" w:rsidRDefault="00355195" w:rsidP="00355195">
                            <w:pPr>
                              <w:jc w:val="center"/>
                              <w:rPr>
                                <w:b/>
                                <w:bCs/>
                                <w:color w:val="7030A0"/>
                                <w:u w:val="single"/>
                              </w:rPr>
                            </w:pPr>
                            <w:r w:rsidRPr="000776C8">
                              <w:rPr>
                                <w:b/>
                                <w:bCs/>
                                <w:color w:val="7030A0"/>
                                <w:u w:val="single"/>
                              </w:rPr>
                              <w:t>X</w:t>
                            </w:r>
                          </w:p>
                        </w:txbxContent>
                      </v:textbox>
                    </v:rect>
                  </w:pict>
                </mc:Fallback>
              </mc:AlternateContent>
            </w:r>
          </w:p>
          <w:p w14:paraId="1D9F80C1" w14:textId="77777777" w:rsidR="00355195" w:rsidRPr="001F2D25" w:rsidRDefault="00355195" w:rsidP="005F7181">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0B1B27AF" w14:textId="0BF08684" w:rsidR="00355195" w:rsidRDefault="00355195" w:rsidP="005F7181">
            <w:pPr>
              <w:pStyle w:val="Sinespaciado"/>
              <w:ind w:left="708"/>
              <w:jc w:val="both"/>
              <w:rPr>
                <w:rFonts w:ascii="Arial" w:hAnsi="Arial" w:cs="Arial"/>
                <w:b/>
                <w:bCs/>
                <w:i/>
              </w:rPr>
            </w:pPr>
          </w:p>
          <w:p w14:paraId="2BCE2790" w14:textId="25652A41" w:rsidR="00355195" w:rsidRPr="001F2D25" w:rsidRDefault="000776C8" w:rsidP="005F7181">
            <w:pPr>
              <w:pStyle w:val="Sinespaciado"/>
              <w:ind w:left="708"/>
              <w:jc w:val="both"/>
              <w:rPr>
                <w:rFonts w:ascii="Arial" w:hAnsi="Arial" w:cs="Arial"/>
                <w:i/>
              </w:rPr>
            </w:pPr>
            <w:r w:rsidRPr="001F2D25">
              <w:rPr>
                <w:rFonts w:ascii="Arial" w:eastAsia="Calibri" w:hAnsi="Arial" w:cs="Arial"/>
                <w:noProof/>
              </w:rPr>
              <w:lastRenderedPageBreak/>
              <mc:AlternateContent>
                <mc:Choice Requires="wps">
                  <w:drawing>
                    <wp:anchor distT="0" distB="0" distL="114300" distR="114300" simplePos="0" relativeHeight="251661312" behindDoc="0" locked="0" layoutInCell="1" allowOverlap="1" wp14:anchorId="1CB0E219" wp14:editId="41E57715">
                      <wp:simplePos x="0" y="0"/>
                      <wp:positionH relativeFrom="column">
                        <wp:posOffset>3224530</wp:posOffset>
                      </wp:positionH>
                      <wp:positionV relativeFrom="paragraph">
                        <wp:posOffset>78740</wp:posOffset>
                      </wp:positionV>
                      <wp:extent cx="357554" cy="252046"/>
                      <wp:effectExtent l="0" t="0" r="23495" b="15240"/>
                      <wp:wrapNone/>
                      <wp:docPr id="6" name="Rectángulo 6"/>
                      <wp:cNvGraphicFramePr/>
                      <a:graphic xmlns:a="http://schemas.openxmlformats.org/drawingml/2006/main">
                        <a:graphicData uri="http://schemas.microsoft.com/office/word/2010/wordprocessingShape">
                          <wps:wsp>
                            <wps:cNvSpPr/>
                            <wps:spPr>
                              <a:xfrm>
                                <a:off x="0" y="0"/>
                                <a:ext cx="357554" cy="2520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B84F05" w14:textId="77777777" w:rsidR="00355195" w:rsidRPr="000776C8" w:rsidRDefault="00355195" w:rsidP="00355195">
                                  <w:pPr>
                                    <w:jc w:val="center"/>
                                    <w:rPr>
                                      <w:b/>
                                      <w:bCs/>
                                      <w:color w:val="7030A0"/>
                                      <w:u w:val="single"/>
                                    </w:rPr>
                                  </w:pPr>
                                  <w:r w:rsidRPr="000776C8">
                                    <w:rPr>
                                      <w:b/>
                                      <w:bCs/>
                                      <w:color w:val="7030A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0E219" id="Rectángulo 6" o:spid="_x0000_s1027" style="position:absolute;left:0;text-align:left;margin-left:253.9pt;margin-top:6.2pt;width:28.15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" fillcolor="white [3201]" strokecolor="#70ad47 [3209]" strokeweight="1pt">
                      <v:textbox>
                        <w:txbxContent>
                          <w:p w14:paraId="63B84F05" w14:textId="77777777" w:rsidR="00355195" w:rsidRPr="000776C8" w:rsidRDefault="00355195" w:rsidP="00355195">
                            <w:pPr>
                              <w:jc w:val="center"/>
                              <w:rPr>
                                <w:b/>
                                <w:bCs/>
                                <w:color w:val="7030A0"/>
                                <w:u w:val="single"/>
                              </w:rPr>
                            </w:pPr>
                            <w:r w:rsidRPr="000776C8">
                              <w:rPr>
                                <w:b/>
                                <w:bCs/>
                                <w:color w:val="7030A0"/>
                                <w:u w:val="single"/>
                              </w:rPr>
                              <w:t>X</w:t>
                            </w:r>
                          </w:p>
                        </w:txbxContent>
                      </v:textbox>
                    </v:rect>
                  </w:pict>
                </mc:Fallback>
              </mc:AlternateContent>
            </w:r>
            <w:r w:rsidR="00355195" w:rsidRPr="001F2D25">
              <w:rPr>
                <w:rFonts w:ascii="Arial" w:hAnsi="Arial" w:cs="Arial"/>
                <w:b/>
                <w:bCs/>
                <w:i/>
              </w:rPr>
              <w:t>b)</w:t>
            </w:r>
            <w:r w:rsidR="00355195" w:rsidRPr="001F2D25">
              <w:rPr>
                <w:rFonts w:ascii="Arial" w:hAnsi="Arial" w:cs="Arial"/>
                <w:i/>
              </w:rPr>
              <w:t xml:space="preserve"> Cuando no haya que practicar pruebas;  </w:t>
            </w:r>
          </w:p>
          <w:p w14:paraId="1ED081A0" w14:textId="6765783F" w:rsidR="00355195" w:rsidRDefault="00355195" w:rsidP="005F7181">
            <w:pPr>
              <w:pStyle w:val="Sinespaciado"/>
              <w:ind w:left="708"/>
              <w:jc w:val="both"/>
              <w:rPr>
                <w:rFonts w:ascii="Arial" w:hAnsi="Arial" w:cs="Arial"/>
                <w:b/>
                <w:bCs/>
                <w:i/>
              </w:rPr>
            </w:pPr>
          </w:p>
          <w:p w14:paraId="4009A773" w14:textId="77777777" w:rsidR="00355195" w:rsidRPr="001F2D25" w:rsidRDefault="00355195" w:rsidP="005F7181">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1E894731" wp14:editId="137CD6E1">
                      <wp:simplePos x="0" y="0"/>
                      <wp:positionH relativeFrom="column">
                        <wp:posOffset>1605523</wp:posOffset>
                      </wp:positionH>
                      <wp:positionV relativeFrom="paragraph">
                        <wp:posOffset>322286</wp:posOffset>
                      </wp:positionV>
                      <wp:extent cx="392723" cy="246185"/>
                      <wp:effectExtent l="0" t="0" r="26670" b="20955"/>
                      <wp:wrapNone/>
                      <wp:docPr id="15" name="Rectángulo 15"/>
                      <wp:cNvGraphicFramePr/>
                      <a:graphic xmlns:a="http://schemas.openxmlformats.org/drawingml/2006/main">
                        <a:graphicData uri="http://schemas.microsoft.com/office/word/2010/wordprocessingShape">
                          <wps:wsp>
                            <wps:cNvSpPr/>
                            <wps:spPr>
                              <a:xfrm>
                                <a:off x="0" y="0"/>
                                <a:ext cx="392723" cy="2461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3CEA8A" w14:textId="77777777" w:rsidR="00355195" w:rsidRPr="000776C8" w:rsidRDefault="00355195" w:rsidP="00355195">
                                  <w:pPr>
                                    <w:jc w:val="center"/>
                                    <w:rPr>
                                      <w:b/>
                                      <w:bCs/>
                                      <w:color w:val="7030A0"/>
                                      <w:u w:val="single"/>
                                    </w:rPr>
                                  </w:pPr>
                                  <w:r w:rsidRPr="000776C8">
                                    <w:rPr>
                                      <w:b/>
                                      <w:bCs/>
                                      <w:color w:val="7030A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94731" id="Rectángulo 15" o:spid="_x0000_s1028" style="position:absolute;left:0;text-align:left;margin-left:126.4pt;margin-top:25.4pt;width:30.9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" fillcolor="white [3201]" strokecolor="#70ad47 [3209]" strokeweight="1pt">
                      <v:textbox>
                        <w:txbxContent>
                          <w:p w14:paraId="443CEA8A" w14:textId="77777777" w:rsidR="00355195" w:rsidRPr="000776C8" w:rsidRDefault="00355195" w:rsidP="00355195">
                            <w:pPr>
                              <w:jc w:val="center"/>
                              <w:rPr>
                                <w:b/>
                                <w:bCs/>
                                <w:color w:val="7030A0"/>
                                <w:u w:val="single"/>
                              </w:rPr>
                            </w:pPr>
                            <w:r w:rsidRPr="000776C8">
                              <w:rPr>
                                <w:b/>
                                <w:bCs/>
                                <w:color w:val="7030A0"/>
                                <w:u w:val="single"/>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4D69B5D4" w14:textId="77777777" w:rsidR="00355195" w:rsidRDefault="00355195" w:rsidP="005F7181">
            <w:pPr>
              <w:pStyle w:val="Sinespaciado"/>
              <w:ind w:left="720"/>
              <w:rPr>
                <w:rFonts w:ascii="Arial" w:hAnsi="Arial" w:cs="Arial"/>
                <w:b/>
                <w:bCs/>
                <w:i/>
              </w:rPr>
            </w:pPr>
          </w:p>
          <w:p w14:paraId="6B7151B1" w14:textId="77777777" w:rsidR="00355195" w:rsidRPr="001F2D25" w:rsidRDefault="00355195" w:rsidP="005F7181">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374C326E" wp14:editId="013784C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9FD73"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7557DEAC" w14:textId="77777777" w:rsidR="00355195" w:rsidRPr="001F2D25" w:rsidRDefault="00355195" w:rsidP="005F7181">
            <w:pPr>
              <w:pStyle w:val="Sinespaciado"/>
              <w:rPr>
                <w:rFonts w:ascii="Arial" w:eastAsia="Calibri" w:hAnsi="Arial" w:cs="Arial"/>
                <w:lang w:val="es-MX"/>
              </w:rPr>
            </w:pPr>
          </w:p>
          <w:p w14:paraId="47065190" w14:textId="77777777" w:rsidR="00355195" w:rsidRPr="001F2D25" w:rsidRDefault="00355195" w:rsidP="005F7181">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5873DC80" w14:textId="77777777" w:rsidR="00355195" w:rsidRPr="001F2D25" w:rsidRDefault="00355195" w:rsidP="005F7181">
            <w:pPr>
              <w:pStyle w:val="Sinespaciado"/>
              <w:jc w:val="both"/>
              <w:rPr>
                <w:rFonts w:ascii="Arial" w:eastAsia="Calibri" w:hAnsi="Arial" w:cs="Arial"/>
                <w:lang w:val="es-MX"/>
              </w:rPr>
            </w:pPr>
          </w:p>
          <w:p w14:paraId="6FDEF682" w14:textId="77777777" w:rsidR="00355195" w:rsidRPr="001F2D25" w:rsidRDefault="00355195" w:rsidP="005F7181">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57A3DB87" w14:textId="77777777" w:rsidR="00355195" w:rsidRDefault="00355195" w:rsidP="005F7181">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44299F16" w14:textId="77777777" w:rsidR="00355195" w:rsidRPr="000776C8" w:rsidRDefault="00355195" w:rsidP="005F7181">
            <w:pPr>
              <w:pStyle w:val="Sinespaciado"/>
              <w:ind w:left="720"/>
              <w:jc w:val="both"/>
              <w:rPr>
                <w:rFonts w:ascii="Arial" w:eastAsia="Calibri" w:hAnsi="Arial" w:cs="Arial"/>
                <w:color w:val="7030A0"/>
                <w:lang w:val="es-MX"/>
              </w:rPr>
            </w:pPr>
          </w:p>
          <w:p w14:paraId="0BC8EF0E" w14:textId="784D7FA4" w:rsidR="00355195" w:rsidRPr="000776C8" w:rsidRDefault="00355195" w:rsidP="000776C8">
            <w:pPr>
              <w:pStyle w:val="Sinespaciado"/>
              <w:jc w:val="both"/>
              <w:rPr>
                <w:rFonts w:ascii="Arial" w:eastAsia="Calibri" w:hAnsi="Arial" w:cs="Arial"/>
                <w:color w:val="7030A0"/>
                <w:lang w:val="es-MX"/>
              </w:rPr>
            </w:pPr>
            <w:r w:rsidRPr="000776C8">
              <w:rPr>
                <w:rFonts w:ascii="Arial" w:eastAsia="Calibri" w:hAnsi="Arial" w:cs="Arial"/>
                <w:color w:val="7030A0"/>
                <w:lang w:val="es-MX"/>
              </w:rPr>
              <w:t xml:space="preserve">Se profiere auto que dispone tener como pruebas las documentales allegadas con el escrito de demanda y </w:t>
            </w:r>
            <w:r w:rsidR="000776C8" w:rsidRPr="000776C8">
              <w:rPr>
                <w:rFonts w:ascii="Arial" w:eastAsia="Calibri" w:hAnsi="Arial" w:cs="Arial"/>
                <w:color w:val="7030A0"/>
                <w:lang w:val="es-MX"/>
              </w:rPr>
              <w:t>la</w:t>
            </w:r>
            <w:r w:rsidRPr="000776C8">
              <w:rPr>
                <w:rFonts w:ascii="Arial" w:eastAsia="Calibri" w:hAnsi="Arial" w:cs="Arial"/>
                <w:color w:val="7030A0"/>
                <w:lang w:val="es-MX"/>
              </w:rPr>
              <w:t xml:space="preserve"> contestación</w:t>
            </w:r>
            <w:r w:rsidR="000776C8" w:rsidRPr="000776C8">
              <w:rPr>
                <w:rFonts w:ascii="Arial" w:eastAsia="Calibri" w:hAnsi="Arial" w:cs="Arial"/>
                <w:color w:val="7030A0"/>
                <w:lang w:val="es-MX"/>
              </w:rPr>
              <w:t xml:space="preserve"> del Ministerio de Educación- Fonpremag</w:t>
            </w:r>
            <w:r w:rsidRPr="000776C8">
              <w:rPr>
                <w:rFonts w:ascii="Arial" w:eastAsia="Calibri" w:hAnsi="Arial" w:cs="Arial"/>
                <w:color w:val="7030A0"/>
                <w:lang w:val="es-MX"/>
              </w:rPr>
              <w:t xml:space="preserve">. También se procede a hacer la fijación del litigio y el auto se notifica en debida forma a las partes procesales. </w:t>
            </w:r>
          </w:p>
          <w:p w14:paraId="36879A51" w14:textId="77777777" w:rsidR="00355195" w:rsidRPr="001F2D25" w:rsidRDefault="00355195" w:rsidP="005F7181">
            <w:pPr>
              <w:pStyle w:val="Sinespaciado"/>
              <w:jc w:val="both"/>
              <w:rPr>
                <w:rFonts w:ascii="Arial" w:eastAsia="Calibri" w:hAnsi="Arial" w:cs="Arial"/>
                <w:lang w:val="es-MX"/>
              </w:rPr>
            </w:pPr>
          </w:p>
          <w:p w14:paraId="0B37F20A" w14:textId="77777777" w:rsidR="00355195" w:rsidRPr="001F2D25" w:rsidRDefault="00355195" w:rsidP="005F7181">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7C4D3096" w14:textId="77777777" w:rsidR="00355195" w:rsidRPr="001F2D25" w:rsidRDefault="00355195" w:rsidP="005F7181">
            <w:pPr>
              <w:pStyle w:val="Sinespaciado"/>
              <w:jc w:val="both"/>
              <w:rPr>
                <w:rFonts w:ascii="Arial" w:eastAsia="Calibri" w:hAnsi="Arial" w:cs="Arial"/>
                <w:lang w:val="es-MX"/>
              </w:rPr>
            </w:pPr>
          </w:p>
          <w:p w14:paraId="384DEB38" w14:textId="77777777" w:rsidR="00355195" w:rsidRPr="001F2D25" w:rsidRDefault="00355195" w:rsidP="005F7181">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20459F95" w14:textId="77777777" w:rsidR="00355195" w:rsidRPr="001F2D25" w:rsidRDefault="00355195" w:rsidP="005F7181">
            <w:pPr>
              <w:pStyle w:val="Sinespaciado"/>
              <w:ind w:left="720"/>
              <w:jc w:val="both"/>
              <w:rPr>
                <w:rFonts w:ascii="Arial" w:eastAsia="Calibri" w:hAnsi="Arial" w:cs="Arial"/>
                <w:lang w:val="es-MX"/>
              </w:rPr>
            </w:pPr>
          </w:p>
          <w:p w14:paraId="2A07E19C" w14:textId="77777777" w:rsidR="00355195" w:rsidRPr="001F2D25" w:rsidRDefault="00355195" w:rsidP="005F7181">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14:paraId="0B66E648" w14:textId="77777777" w:rsidR="00355195" w:rsidRPr="001F2D25" w:rsidRDefault="00355195" w:rsidP="005F7181">
            <w:pPr>
              <w:pStyle w:val="Sinespaciado"/>
              <w:jc w:val="both"/>
              <w:rPr>
                <w:rFonts w:ascii="Arial" w:eastAsia="Calibri" w:hAnsi="Arial" w:cs="Arial"/>
                <w:lang w:val="es-MX"/>
              </w:rPr>
            </w:pPr>
          </w:p>
          <w:p w14:paraId="059D0C03" w14:textId="77777777" w:rsidR="00355195" w:rsidRDefault="00355195" w:rsidP="005F7181">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74E276E0" w14:textId="77777777" w:rsidR="00355195" w:rsidRDefault="00355195" w:rsidP="005F7181">
            <w:pPr>
              <w:pStyle w:val="Prrafodelista"/>
              <w:rPr>
                <w:rFonts w:ascii="Arial" w:eastAsia="Calibri" w:hAnsi="Arial" w:cs="Arial"/>
                <w:lang w:val="es-MX"/>
              </w:rPr>
            </w:pPr>
          </w:p>
          <w:p w14:paraId="625896ED" w14:textId="63731A20" w:rsidR="00355195" w:rsidRPr="000776C8" w:rsidRDefault="000776C8" w:rsidP="000776C8">
            <w:pPr>
              <w:pStyle w:val="Sinespaciado"/>
              <w:jc w:val="both"/>
              <w:rPr>
                <w:rFonts w:ascii="Arial" w:eastAsia="Calibri" w:hAnsi="Arial" w:cs="Arial"/>
                <w:color w:val="7030A0"/>
                <w:lang w:val="es-MX"/>
              </w:rPr>
            </w:pPr>
            <w:r w:rsidRPr="000776C8">
              <w:rPr>
                <w:rFonts w:ascii="Arial" w:eastAsia="Calibri" w:hAnsi="Arial" w:cs="Arial"/>
                <w:color w:val="7030A0"/>
                <w:lang w:val="es-MX"/>
              </w:rPr>
              <w:t xml:space="preserve">Ejecutoriada la anterior decisión, </w:t>
            </w:r>
            <w:r w:rsidR="00355195" w:rsidRPr="000776C8">
              <w:rPr>
                <w:rFonts w:ascii="Arial" w:eastAsia="Calibri" w:hAnsi="Arial" w:cs="Arial"/>
                <w:color w:val="7030A0"/>
                <w:lang w:val="es-MX"/>
              </w:rPr>
              <w:t xml:space="preserve">se profiere auto por medio del cual se corre traslado a las partes por el término de 10 días, para presentar alegatos de conclusión, advirtiendo que el Despacho dictará sentencia </w:t>
            </w:r>
            <w:r w:rsidRPr="000776C8">
              <w:rPr>
                <w:rFonts w:ascii="Arial" w:eastAsia="Calibri" w:hAnsi="Arial" w:cs="Arial"/>
                <w:color w:val="7030A0"/>
                <w:lang w:val="es-MX"/>
              </w:rPr>
              <w:t xml:space="preserve">anticipada teniendo en cuenta que el asunto es de puro derecho y, como se expresó anteriormente, no existen pruebas pendientes por practicar. </w:t>
            </w:r>
          </w:p>
          <w:p w14:paraId="7BA2F08A" w14:textId="77777777" w:rsidR="00355195" w:rsidRPr="001F2D25" w:rsidRDefault="00355195" w:rsidP="005F7181">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14:paraId="34F2D44C" w14:textId="77777777" w:rsidR="00355195" w:rsidRPr="001F2D25" w:rsidRDefault="00355195" w:rsidP="005F7181">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355195" w:rsidRPr="001F2D25" w14:paraId="692EB5BE" w14:textId="77777777" w:rsidTr="005F7181">
        <w:trPr>
          <w:trHeight w:val="363"/>
        </w:trPr>
        <w:tc>
          <w:tcPr>
            <w:tcW w:w="9598" w:type="dxa"/>
          </w:tcPr>
          <w:p w14:paraId="0DFC0EEC" w14:textId="77777777" w:rsidR="00355195" w:rsidRPr="001F2D25" w:rsidRDefault="00355195" w:rsidP="005F7181">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SENTENCIA ANTICIPADA EN CUALQUIER ESTADO DEL PROCESO, CUANDO LAS PARTES O SUS APODERADOS DE COMÚN ACUERDO LO SOLICITEN, SEA POR INICIATIVA PROPIA O POR SUGERENCIA DEL JUEZ </w:t>
            </w:r>
          </w:p>
          <w:p w14:paraId="19D53201" w14:textId="77777777" w:rsidR="00355195" w:rsidRPr="001F2D25" w:rsidRDefault="00355195" w:rsidP="005F7181">
            <w:pPr>
              <w:pStyle w:val="Sinespaciado"/>
              <w:rPr>
                <w:rFonts w:ascii="Arial" w:eastAsia="Calibri" w:hAnsi="Arial" w:cs="Arial"/>
                <w:b/>
                <w:lang w:val="es-MX"/>
              </w:rPr>
            </w:pPr>
          </w:p>
          <w:p w14:paraId="22EC01AB"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(Numeral 2° del artículo 182A del CPACA)</w:t>
            </w:r>
          </w:p>
          <w:p w14:paraId="5308C487" w14:textId="77777777" w:rsidR="00355195" w:rsidRPr="001F2D25" w:rsidRDefault="00355195" w:rsidP="005F7181">
            <w:pPr>
              <w:pStyle w:val="Sinespaciado"/>
              <w:rPr>
                <w:rFonts w:ascii="Arial" w:eastAsia="Calibri" w:hAnsi="Arial" w:cs="Arial"/>
                <w:lang w:val="es-MX"/>
              </w:rPr>
            </w:pPr>
          </w:p>
          <w:p w14:paraId="12684CDB" w14:textId="77777777" w:rsidR="00355195" w:rsidRPr="001F2D25" w:rsidRDefault="00355195" w:rsidP="005F7181">
            <w:pPr>
              <w:pStyle w:val="Sinespaciado"/>
              <w:rPr>
                <w:rFonts w:ascii="Arial" w:eastAsia="Calibri" w:hAnsi="Arial" w:cs="Arial"/>
                <w:lang w:val="es-MX"/>
              </w:rPr>
            </w:pPr>
          </w:p>
          <w:p w14:paraId="465930EB"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14:paraId="66B68C86" w14:textId="77777777" w:rsidR="00355195" w:rsidRPr="001F2D25" w:rsidRDefault="00355195" w:rsidP="005F7181">
            <w:pPr>
              <w:pStyle w:val="Sinespaciado"/>
              <w:rPr>
                <w:rFonts w:ascii="Arial" w:eastAsia="Calibri" w:hAnsi="Arial" w:cs="Arial"/>
                <w:lang w:val="es-MX"/>
              </w:rPr>
            </w:pPr>
          </w:p>
          <w:p w14:paraId="0439D2C4" w14:textId="77777777" w:rsidR="00355195" w:rsidRPr="001F2D25" w:rsidRDefault="00355195" w:rsidP="005F7181">
            <w:pPr>
              <w:pStyle w:val="Sinespaciado"/>
              <w:numPr>
                <w:ilvl w:val="0"/>
                <w:numId w:val="3"/>
              </w:numPr>
              <w:jc w:val="both"/>
              <w:rPr>
                <w:rFonts w:ascii="Arial" w:hAnsi="Arial" w:cs="Arial"/>
                <w:iCs/>
              </w:rPr>
            </w:pPr>
            <w:r w:rsidRPr="001F2D25">
              <w:rPr>
                <w:rFonts w:ascii="Arial" w:hAnsi="Arial" w:cs="Arial"/>
                <w:iCs/>
              </w:rPr>
              <w:t xml:space="preserve">Si en el proceso intervienen litisconsortes necesarios, la petición deberá realizarse </w:t>
            </w:r>
            <w:proofErr w:type="gramStart"/>
            <w:r w:rsidRPr="001F2D25">
              <w:rPr>
                <w:rFonts w:ascii="Arial" w:hAnsi="Arial" w:cs="Arial"/>
                <w:iCs/>
              </w:rPr>
              <w:t>conjuntamente con</w:t>
            </w:r>
            <w:proofErr w:type="gramEnd"/>
            <w:r w:rsidRPr="001F2D25">
              <w:rPr>
                <w:rFonts w:ascii="Arial" w:hAnsi="Arial" w:cs="Arial"/>
                <w:iCs/>
              </w:rPr>
              <w:t xml:space="preserve"> estos;</w:t>
            </w:r>
          </w:p>
          <w:p w14:paraId="395753C3" w14:textId="77777777" w:rsidR="00355195" w:rsidRPr="001F2D25" w:rsidRDefault="00355195" w:rsidP="005F7181">
            <w:pPr>
              <w:pStyle w:val="Sinespaciado"/>
              <w:ind w:left="720"/>
              <w:jc w:val="both"/>
              <w:rPr>
                <w:rFonts w:ascii="Arial" w:hAnsi="Arial" w:cs="Arial"/>
                <w:iCs/>
              </w:rPr>
            </w:pPr>
          </w:p>
          <w:p w14:paraId="66354045" w14:textId="77777777" w:rsidR="00355195" w:rsidRPr="001F2D25" w:rsidRDefault="00355195" w:rsidP="005F7181">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23EF8E81" w14:textId="77777777" w:rsidR="00355195" w:rsidRPr="001F2D25" w:rsidRDefault="00355195" w:rsidP="005F7181">
            <w:pPr>
              <w:pStyle w:val="Sinespaciado"/>
              <w:ind w:left="720"/>
              <w:jc w:val="both"/>
              <w:rPr>
                <w:rFonts w:ascii="Arial" w:hAnsi="Arial" w:cs="Arial"/>
                <w:iCs/>
              </w:rPr>
            </w:pPr>
          </w:p>
          <w:p w14:paraId="383AB2DF" w14:textId="77777777" w:rsidR="00355195" w:rsidRPr="001F2D25" w:rsidRDefault="00355195" w:rsidP="005F7181">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3EECDDD8" w14:textId="77777777" w:rsidR="00355195" w:rsidRPr="001F2D25" w:rsidRDefault="00355195" w:rsidP="005F7181">
            <w:pPr>
              <w:pStyle w:val="Sinespaciado"/>
              <w:ind w:left="720"/>
              <w:jc w:val="both"/>
              <w:rPr>
                <w:rFonts w:ascii="Arial" w:hAnsi="Arial" w:cs="Arial"/>
                <w:iCs/>
              </w:rPr>
            </w:pPr>
          </w:p>
          <w:p w14:paraId="2007703A" w14:textId="77777777" w:rsidR="00355195" w:rsidRPr="001F2D25" w:rsidRDefault="00355195" w:rsidP="005F7181">
            <w:pPr>
              <w:pStyle w:val="Sinespaciado"/>
              <w:numPr>
                <w:ilvl w:val="0"/>
                <w:numId w:val="3"/>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586922DB" w14:textId="77777777" w:rsidR="00355195" w:rsidRPr="001F2D25" w:rsidRDefault="00355195" w:rsidP="005F7181">
            <w:pPr>
              <w:pStyle w:val="Prrafodelista"/>
              <w:rPr>
                <w:rFonts w:ascii="Arial" w:hAnsi="Arial" w:cs="Arial"/>
                <w:iCs/>
              </w:rPr>
            </w:pPr>
          </w:p>
          <w:p w14:paraId="546B17D4" w14:textId="77777777" w:rsidR="00355195" w:rsidRPr="001F2D25" w:rsidRDefault="00355195" w:rsidP="005F7181">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14:paraId="2B7E0BEA" w14:textId="77777777" w:rsidR="00355195" w:rsidRPr="001F2D25" w:rsidRDefault="00355195" w:rsidP="005F7181">
            <w:pPr>
              <w:pStyle w:val="Sinespaciado"/>
              <w:rPr>
                <w:rFonts w:ascii="Arial" w:eastAsia="Calibri" w:hAnsi="Arial" w:cs="Arial"/>
                <w:lang w:val="es-MX"/>
              </w:rPr>
            </w:pPr>
          </w:p>
          <w:p w14:paraId="1D9BD911" w14:textId="77777777" w:rsidR="00355195" w:rsidRPr="001F2D25" w:rsidRDefault="00355195" w:rsidP="005F7181">
            <w:pPr>
              <w:pStyle w:val="Sinespaciado"/>
              <w:jc w:val="both"/>
              <w:rPr>
                <w:rFonts w:ascii="Arial" w:eastAsia="Calibri" w:hAnsi="Arial" w:cs="Arial"/>
                <w:i/>
                <w:sz w:val="18"/>
                <w:szCs w:val="18"/>
                <w:lang w:val="es-MX"/>
              </w:rPr>
            </w:pPr>
          </w:p>
          <w:p w14:paraId="7EE31878" w14:textId="77777777" w:rsidR="00355195" w:rsidRPr="001F2D25" w:rsidRDefault="00355195" w:rsidP="005F7181">
            <w:pPr>
              <w:pStyle w:val="Sinespaciado"/>
              <w:jc w:val="both"/>
              <w:rPr>
                <w:rFonts w:ascii="Arial" w:eastAsia="Calibri" w:hAnsi="Arial" w:cs="Arial"/>
                <w:i/>
                <w:sz w:val="18"/>
                <w:szCs w:val="18"/>
                <w:lang w:val="es-MX"/>
              </w:rPr>
            </w:pPr>
          </w:p>
        </w:tc>
      </w:tr>
      <w:tr w:rsidR="00355195" w:rsidRPr="001F2D25" w14:paraId="6881C537" w14:textId="77777777" w:rsidTr="005F7181">
        <w:trPr>
          <w:trHeight w:val="363"/>
        </w:trPr>
        <w:tc>
          <w:tcPr>
            <w:tcW w:w="9598" w:type="dxa"/>
          </w:tcPr>
          <w:p w14:paraId="3FFF277E" w14:textId="77777777" w:rsidR="00355195" w:rsidRPr="001F2D25" w:rsidRDefault="00355195" w:rsidP="005F7181">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3A9AF513" w14:textId="77777777" w:rsidR="00355195" w:rsidRPr="001F2D25" w:rsidRDefault="00355195" w:rsidP="005F7181">
            <w:pPr>
              <w:pStyle w:val="Sinespaciado"/>
              <w:rPr>
                <w:rFonts w:ascii="Arial" w:eastAsia="Calibri" w:hAnsi="Arial" w:cs="Arial"/>
                <w:lang w:val="es-MX"/>
              </w:rPr>
            </w:pPr>
          </w:p>
          <w:p w14:paraId="65B8ADBF"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(Numeral 3° del artículo 182A del CPACA)</w:t>
            </w:r>
          </w:p>
          <w:p w14:paraId="78EE5C0A" w14:textId="77777777" w:rsidR="00355195" w:rsidRPr="001F2D25" w:rsidRDefault="00355195" w:rsidP="005F7181">
            <w:pPr>
              <w:pStyle w:val="Sinespaciado"/>
              <w:rPr>
                <w:rFonts w:ascii="Arial" w:eastAsia="Calibri" w:hAnsi="Arial" w:cs="Arial"/>
                <w:lang w:val="es-MX"/>
              </w:rPr>
            </w:pPr>
          </w:p>
          <w:p w14:paraId="6B4DDBCC"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24F61E2B" w14:textId="77777777" w:rsidR="00355195" w:rsidRPr="001F2D25" w:rsidRDefault="00355195" w:rsidP="005F7181">
            <w:pPr>
              <w:pStyle w:val="Sinespaciado"/>
              <w:rPr>
                <w:rFonts w:ascii="Arial" w:eastAsia="Calibri" w:hAnsi="Arial" w:cs="Arial"/>
                <w:lang w:val="es-MX"/>
              </w:rPr>
            </w:pPr>
          </w:p>
          <w:p w14:paraId="10F0113F" w14:textId="77777777" w:rsidR="00355195" w:rsidRPr="001F2D25" w:rsidRDefault="00355195" w:rsidP="005F7181">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64D24526" w14:textId="77777777" w:rsidR="00355195" w:rsidRPr="001F2D25" w:rsidRDefault="00355195" w:rsidP="005F7181">
            <w:pPr>
              <w:pStyle w:val="Sinespaciado"/>
              <w:ind w:left="720"/>
              <w:jc w:val="both"/>
              <w:rPr>
                <w:rFonts w:ascii="Arial" w:hAnsi="Arial" w:cs="Arial"/>
                <w:iCs/>
              </w:rPr>
            </w:pPr>
          </w:p>
          <w:p w14:paraId="71B3A389" w14:textId="77777777" w:rsidR="00355195" w:rsidRPr="001F2D25" w:rsidRDefault="00355195" w:rsidP="005F7181">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1395ABB8" w14:textId="77777777" w:rsidR="00355195" w:rsidRPr="001F2D25" w:rsidRDefault="00355195" w:rsidP="005F7181">
            <w:pPr>
              <w:pStyle w:val="Sinespaciado"/>
              <w:ind w:left="720"/>
              <w:jc w:val="both"/>
              <w:rPr>
                <w:rFonts w:ascii="Arial" w:hAnsi="Arial" w:cs="Arial"/>
                <w:iCs/>
              </w:rPr>
            </w:pPr>
          </w:p>
          <w:p w14:paraId="6FE96983" w14:textId="77777777" w:rsidR="00355195" w:rsidRPr="001F2D25" w:rsidRDefault="00355195" w:rsidP="005F7181">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355195" w:rsidRPr="001F2D25" w14:paraId="0E670309" w14:textId="77777777" w:rsidTr="005F7181">
        <w:trPr>
          <w:trHeight w:val="363"/>
        </w:trPr>
        <w:tc>
          <w:tcPr>
            <w:tcW w:w="9598" w:type="dxa"/>
          </w:tcPr>
          <w:p w14:paraId="5577CE48" w14:textId="77777777" w:rsidR="00355195" w:rsidRPr="001F2D25" w:rsidRDefault="00355195" w:rsidP="005F7181">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7031914C" w14:textId="77777777" w:rsidR="00355195" w:rsidRPr="001F2D25" w:rsidRDefault="00355195" w:rsidP="005F7181">
            <w:pPr>
              <w:pStyle w:val="Sinespaciado"/>
              <w:rPr>
                <w:rFonts w:ascii="Arial" w:eastAsia="Calibri" w:hAnsi="Arial" w:cs="Arial"/>
                <w:lang w:val="es-MX"/>
              </w:rPr>
            </w:pPr>
          </w:p>
          <w:p w14:paraId="389FF517"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6B8A3D28" w14:textId="77777777" w:rsidR="00355195" w:rsidRPr="001F2D25" w:rsidRDefault="00355195" w:rsidP="005F7181">
            <w:pPr>
              <w:pStyle w:val="Sinespaciado"/>
              <w:rPr>
                <w:rFonts w:ascii="Arial" w:eastAsia="Calibri" w:hAnsi="Arial" w:cs="Arial"/>
                <w:lang w:val="es-MX"/>
              </w:rPr>
            </w:pPr>
          </w:p>
          <w:p w14:paraId="31592483" w14:textId="77777777" w:rsidR="00355195" w:rsidRPr="001F2D25" w:rsidRDefault="00355195" w:rsidP="005F718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43DA8E88" w14:textId="77777777" w:rsidR="00355195" w:rsidRPr="001F2D25" w:rsidRDefault="00355195" w:rsidP="005F7181">
            <w:pPr>
              <w:pStyle w:val="Sinespaciado"/>
              <w:rPr>
                <w:rFonts w:ascii="Arial" w:eastAsia="Calibri" w:hAnsi="Arial" w:cs="Arial"/>
                <w:lang w:val="es-MX"/>
              </w:rPr>
            </w:pPr>
          </w:p>
          <w:p w14:paraId="329AC230" w14:textId="77777777" w:rsidR="00355195" w:rsidRPr="001F2D25" w:rsidRDefault="00355195" w:rsidP="005F7181">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7618698D" w14:textId="77777777" w:rsidR="00355195" w:rsidRPr="001F2D25" w:rsidRDefault="00355195" w:rsidP="005F7181">
            <w:pPr>
              <w:pStyle w:val="Sinespaciado"/>
              <w:ind w:left="720"/>
              <w:jc w:val="both"/>
              <w:rPr>
                <w:rFonts w:ascii="Arial" w:hAnsi="Arial" w:cs="Arial"/>
                <w:iCs/>
              </w:rPr>
            </w:pPr>
          </w:p>
          <w:p w14:paraId="21963651" w14:textId="77777777" w:rsidR="00355195" w:rsidRPr="001F2D25" w:rsidRDefault="00355195" w:rsidP="005F7181">
            <w:pPr>
              <w:pStyle w:val="Sinespaciado"/>
              <w:numPr>
                <w:ilvl w:val="0"/>
                <w:numId w:val="5"/>
              </w:numPr>
              <w:jc w:val="both"/>
              <w:rPr>
                <w:rFonts w:ascii="Arial" w:hAnsi="Arial" w:cs="Arial"/>
                <w:iCs/>
              </w:rPr>
            </w:pPr>
            <w:r w:rsidRPr="001F2D25">
              <w:rPr>
                <w:rFonts w:ascii="Arial" w:hAnsi="Arial" w:cs="Arial"/>
                <w:iCs/>
              </w:rPr>
              <w:lastRenderedPageBreak/>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1AAE9114" w14:textId="77777777" w:rsidR="00355195" w:rsidRPr="001F2D25" w:rsidRDefault="00355195" w:rsidP="005F7181">
            <w:pPr>
              <w:pStyle w:val="Sinespaciado"/>
              <w:ind w:left="720"/>
              <w:jc w:val="both"/>
              <w:rPr>
                <w:rFonts w:ascii="Arial" w:hAnsi="Arial" w:cs="Arial"/>
                <w:iCs/>
              </w:rPr>
            </w:pPr>
          </w:p>
          <w:p w14:paraId="360062F7" w14:textId="77777777" w:rsidR="00355195" w:rsidRPr="001F2D25" w:rsidRDefault="00355195" w:rsidP="005F7181">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47E16822" w14:textId="77777777" w:rsidR="00355195" w:rsidRPr="001F2D25" w:rsidRDefault="00355195" w:rsidP="005F7181">
            <w:pPr>
              <w:pStyle w:val="Sinespaciado"/>
              <w:rPr>
                <w:rFonts w:ascii="Arial" w:eastAsia="Calibri" w:hAnsi="Arial" w:cs="Arial"/>
                <w:lang w:val="es-MX"/>
              </w:rPr>
            </w:pPr>
          </w:p>
          <w:p w14:paraId="2D64C85A" w14:textId="77777777" w:rsidR="00355195" w:rsidRPr="001F2D25" w:rsidRDefault="00355195" w:rsidP="005F7181">
            <w:pPr>
              <w:pStyle w:val="Sinespaciado"/>
              <w:rPr>
                <w:rFonts w:ascii="Arial" w:eastAsia="Calibri" w:hAnsi="Arial" w:cs="Arial"/>
                <w:lang w:val="es-MX"/>
              </w:rPr>
            </w:pPr>
          </w:p>
        </w:tc>
      </w:tr>
    </w:tbl>
    <w:p w14:paraId="20EC17AF" w14:textId="77777777" w:rsidR="00355195" w:rsidRPr="001F2D25" w:rsidRDefault="00355195" w:rsidP="00355195">
      <w:pPr>
        <w:pStyle w:val="Sinespaciado"/>
        <w:ind w:left="-1134"/>
        <w:rPr>
          <w:rFonts w:ascii="Arial" w:eastAsia="Calibri" w:hAnsi="Arial" w:cs="Arial"/>
          <w:lang w:val="es-MX"/>
        </w:rPr>
      </w:pPr>
    </w:p>
    <w:p w14:paraId="1C555CE2" w14:textId="77777777" w:rsidR="00355195" w:rsidRPr="001F2D25" w:rsidRDefault="00355195" w:rsidP="00355195">
      <w:pPr>
        <w:rPr>
          <w:rFonts w:ascii="Arial" w:hAnsi="Arial" w:cs="Arial"/>
        </w:rPr>
      </w:pPr>
    </w:p>
    <w:p w14:paraId="11D90872" w14:textId="77777777" w:rsidR="00355195" w:rsidRPr="001F2D25" w:rsidRDefault="00355195" w:rsidP="00355195">
      <w:pPr>
        <w:rPr>
          <w:rFonts w:ascii="Arial" w:hAnsi="Arial" w:cs="Arial"/>
        </w:rPr>
      </w:pPr>
    </w:p>
    <w:p w14:paraId="4E25B5AF" w14:textId="77777777" w:rsidR="00355195" w:rsidRPr="001F2D25" w:rsidRDefault="00355195" w:rsidP="00355195">
      <w:pPr>
        <w:rPr>
          <w:rFonts w:ascii="Arial" w:hAnsi="Arial" w:cs="Arial"/>
        </w:rPr>
      </w:pPr>
    </w:p>
    <w:p w14:paraId="77A94492" w14:textId="77777777" w:rsidR="006133B3" w:rsidRDefault="006133B3"/>
    <w:sectPr w:rsidR="006133B3" w:rsidSect="00B737D7">
      <w:footerReference w:type="default" r:id="rId8"/>
      <w:footerReference w:type="first" r:id="rId9"/>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2D030" w14:textId="77777777" w:rsidR="007162D4" w:rsidRDefault="007162D4" w:rsidP="00355195">
      <w:pPr>
        <w:spacing w:after="0" w:line="240" w:lineRule="auto"/>
      </w:pPr>
      <w:r>
        <w:separator/>
      </w:r>
    </w:p>
  </w:endnote>
  <w:endnote w:type="continuationSeparator" w:id="0">
    <w:p w14:paraId="6A3B5FF0" w14:textId="77777777" w:rsidR="007162D4" w:rsidRDefault="007162D4" w:rsidP="0035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9EC649C" w14:textId="77777777" w:rsidR="00224C42" w:rsidRDefault="007162D4">
        <w:pPr>
          <w:pStyle w:val="Piedepgina"/>
          <w:jc w:val="right"/>
        </w:pPr>
        <w:r>
          <w:fldChar w:fldCharType="begin"/>
        </w:r>
        <w:r>
          <w:instrText>PAGE   \* MERGEFORMAT</w:instrText>
        </w:r>
        <w:r>
          <w:fldChar w:fldCharType="separate"/>
        </w:r>
        <w:r w:rsidRPr="00306339">
          <w:rPr>
            <w:noProof/>
            <w:lang w:val="es-ES"/>
          </w:rPr>
          <w:t>3</w:t>
        </w:r>
        <w:r>
          <w:fldChar w:fldCharType="end"/>
        </w:r>
      </w:p>
    </w:sdtContent>
  </w:sdt>
  <w:p w14:paraId="0CDC8A9F" w14:textId="77777777" w:rsidR="00224C42" w:rsidRDefault="007162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425E72A1" w14:textId="77777777" w:rsidR="00224C42" w:rsidRDefault="007162D4">
        <w:pPr>
          <w:pStyle w:val="Piedepgina"/>
          <w:jc w:val="right"/>
        </w:pPr>
        <w:r>
          <w:fldChar w:fldCharType="begin"/>
        </w:r>
        <w:r>
          <w:instrText>PAGE   \* MERGEFORMAT</w:instrText>
        </w:r>
        <w:r>
          <w:fldChar w:fldCharType="separate"/>
        </w:r>
        <w:r w:rsidRPr="00306339">
          <w:rPr>
            <w:noProof/>
            <w:lang w:val="es-ES"/>
          </w:rPr>
          <w:t>1</w:t>
        </w:r>
        <w:r>
          <w:fldChar w:fldCharType="end"/>
        </w:r>
      </w:p>
    </w:sdtContent>
  </w:sdt>
  <w:p w14:paraId="3C605AE3" w14:textId="77777777" w:rsidR="00224C42" w:rsidRDefault="007162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5C2D0" w14:textId="77777777" w:rsidR="007162D4" w:rsidRDefault="007162D4" w:rsidP="00355195">
      <w:pPr>
        <w:spacing w:after="0" w:line="240" w:lineRule="auto"/>
      </w:pPr>
      <w:r>
        <w:separator/>
      </w:r>
    </w:p>
  </w:footnote>
  <w:footnote w:type="continuationSeparator" w:id="0">
    <w:p w14:paraId="31FE8E91" w14:textId="77777777" w:rsidR="007162D4" w:rsidRDefault="007162D4" w:rsidP="00355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95"/>
    <w:rsid w:val="000776C8"/>
    <w:rsid w:val="00355195"/>
    <w:rsid w:val="003C1C14"/>
    <w:rsid w:val="006133B3"/>
    <w:rsid w:val="007162D4"/>
    <w:rsid w:val="00FB43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9869"/>
  <w15:chartTrackingRefBased/>
  <w15:docId w15:val="{CF9F39CF-ECFC-426C-8EAA-A7572A54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5519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355195"/>
    <w:pPr>
      <w:spacing w:after="0" w:line="240" w:lineRule="auto"/>
    </w:pPr>
    <w:rPr>
      <w:rFonts w:eastAsiaTheme="minorEastAsia"/>
      <w:lang w:eastAsia="es-CO"/>
    </w:rPr>
  </w:style>
  <w:style w:type="paragraph" w:styleId="Piedepgina">
    <w:name w:val="footer"/>
    <w:basedOn w:val="Normal"/>
    <w:link w:val="PiedepginaCar"/>
    <w:uiPriority w:val="99"/>
    <w:unhideWhenUsed/>
    <w:rsid w:val="00355195"/>
    <w:pPr>
      <w:tabs>
        <w:tab w:val="center" w:pos="4419"/>
        <w:tab w:val="right" w:pos="8838"/>
      </w:tabs>
      <w:spacing w:after="0" w:line="240" w:lineRule="auto"/>
    </w:pPr>
    <w:rPr>
      <w:rFonts w:eastAsiaTheme="minorEastAsia"/>
      <w:lang w:eastAsia="es-CO"/>
    </w:rPr>
  </w:style>
  <w:style w:type="character" w:customStyle="1" w:styleId="PiedepginaCar">
    <w:name w:val="Pie de página Car"/>
    <w:basedOn w:val="Fuentedeprrafopredeter"/>
    <w:link w:val="Piedepgina"/>
    <w:uiPriority w:val="99"/>
    <w:rsid w:val="00355195"/>
    <w:rPr>
      <w:rFonts w:eastAsiaTheme="minorEastAsia"/>
      <w:lang w:eastAsia="es-CO"/>
    </w:rPr>
  </w:style>
  <w:style w:type="character" w:customStyle="1" w:styleId="SinespaciadoCar">
    <w:name w:val="Sin espaciado Car"/>
    <w:link w:val="Sinespaciado"/>
    <w:uiPriority w:val="1"/>
    <w:rsid w:val="00355195"/>
    <w:rPr>
      <w:rFonts w:eastAsiaTheme="minorEastAsia"/>
      <w:lang w:eastAsia="es-CO"/>
    </w:rPr>
  </w:style>
  <w:style w:type="paragraph" w:styleId="Prrafodelista">
    <w:name w:val="List Paragraph"/>
    <w:basedOn w:val="Normal"/>
    <w:uiPriority w:val="34"/>
    <w:qFormat/>
    <w:rsid w:val="00355195"/>
    <w:pPr>
      <w:spacing w:after="200" w:line="276" w:lineRule="auto"/>
      <w:ind w:left="720"/>
      <w:contextualSpacing/>
    </w:pPr>
    <w:rPr>
      <w:rFonts w:eastAsiaTheme="minorEastAsia"/>
      <w:lang w:eastAsia="es-CO"/>
    </w:rPr>
  </w:style>
  <w:style w:type="paragraph" w:styleId="Textonotapie">
    <w:name w:val="footnote text"/>
    <w:aliases w:val="Footnote Text Char Char Char Char Char,Footnote Text Char Char Char Char,Footnote reference,FA Fu,Footnote Text Char Char Char,texto de nota al pie,Footnote Text Char,Footnote Text Char Char Char Char Char Char Char Cha,Footnote referenc"/>
    <w:basedOn w:val="Normal"/>
    <w:link w:val="TextonotapieCar"/>
    <w:uiPriority w:val="99"/>
    <w:qFormat/>
    <w:rsid w:val="0035519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texto de nota al pie Car,Footnote Text Char Car,Footnote referenc Car"/>
    <w:basedOn w:val="Fuentedeprrafopredeter"/>
    <w:link w:val="Textonotapie"/>
    <w:uiPriority w:val="99"/>
    <w:rsid w:val="00355195"/>
    <w:rPr>
      <w:rFonts w:ascii="Times New Roman" w:eastAsia="Times New Roman" w:hAnsi="Times New Roman" w:cs="Times New Roman"/>
      <w:sz w:val="20"/>
      <w:szCs w:val="20"/>
      <w:lang w:val="es-ES" w:eastAsia="es-ES"/>
    </w:rPr>
  </w:style>
  <w:style w:type="character" w:styleId="Refdenotaalpie">
    <w:name w:val="footnote reference"/>
    <w:aliases w:val="Ref. de nota al pie 2,Texto de nota al pie,Pie de Página,FC,Texto de nota al pi,Footnotes refss,Appel note de bas de page,referencia nota al pie,Footnote number,BVI fnr,f,4_G,16 Point,Superscript 6 Point,Texto nota al pie,Ref,F,4,Re"/>
    <w:link w:val="4GChar"/>
    <w:qFormat/>
    <w:rsid w:val="0035519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355195"/>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1186</Words>
  <Characters>6527</Characters>
  <Application>Microsoft Office Word</Application>
  <DocSecurity>0</DocSecurity>
  <Lines>54</Lines>
  <Paragraphs>15</Paragraphs>
  <ScaleCrop>false</ScaleCrop>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 Suarez</dc:creator>
  <cp:keywords/>
  <dc:description/>
  <cp:lastModifiedBy>Yuli Suarez</cp:lastModifiedBy>
  <cp:revision>2</cp:revision>
  <dcterms:created xsi:type="dcterms:W3CDTF">2021-09-02T01:52:00Z</dcterms:created>
  <dcterms:modified xsi:type="dcterms:W3CDTF">2021-09-02T02:01:00Z</dcterms:modified>
</cp:coreProperties>
</file>