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1EEB0031" w14:textId="77777777" w:rsidR="00994127" w:rsidRPr="00994127" w:rsidRDefault="00994127" w:rsidP="00994127">
      <w:pPr>
        <w:spacing w:after="0" w:line="240" w:lineRule="auto"/>
        <w:ind w:left="-1134"/>
        <w:rPr>
          <w:rFonts w:ascii="Tahoma" w:eastAsia="Calibri" w:hAnsi="Tahoma" w:cs="Tahoma"/>
          <w:sz w:val="24"/>
          <w:szCs w:val="24"/>
          <w:lang w:val="es-MX" w:eastAsia="en-US"/>
        </w:rPr>
      </w:pPr>
      <w:r w:rsidRPr="00994127">
        <w:rPr>
          <w:rFonts w:ascii="Tahoma" w:eastAsia="Calibri" w:hAnsi="Tahoma" w:cs="Tahoma"/>
          <w:sz w:val="24"/>
          <w:szCs w:val="24"/>
          <w:lang w:val="es-MX" w:eastAsia="en-US"/>
        </w:rPr>
        <w:t>Elaborada por:</w:t>
      </w:r>
      <w:r w:rsidRPr="00994127">
        <w:rPr>
          <w:rFonts w:ascii="Arial" w:eastAsia="Calibri" w:hAnsi="Arial" w:cs="Arial"/>
          <w:lang w:val="es-MX"/>
        </w:rPr>
        <w:t xml:space="preserve"> María Jimena Cadavid Martínez</w:t>
      </w:r>
    </w:p>
    <w:p w14:paraId="387322E1" w14:textId="77777777" w:rsidR="00994127" w:rsidRPr="00994127" w:rsidRDefault="00994127" w:rsidP="00994127">
      <w:pPr>
        <w:spacing w:after="0" w:line="240" w:lineRule="auto"/>
        <w:ind w:left="-1134"/>
        <w:rPr>
          <w:rFonts w:ascii="Tahoma" w:eastAsia="Calibri" w:hAnsi="Tahoma" w:cs="Tahoma"/>
          <w:sz w:val="24"/>
          <w:szCs w:val="24"/>
          <w:lang w:val="es-MX" w:eastAsia="en-US"/>
        </w:rPr>
      </w:pPr>
      <w:r w:rsidRPr="00994127">
        <w:rPr>
          <w:rFonts w:ascii="Tahoma" w:eastAsia="Calibri" w:hAnsi="Tahoma" w:cs="Tahoma"/>
          <w:sz w:val="24"/>
          <w:szCs w:val="24"/>
          <w:lang w:val="es-MX" w:eastAsia="en-US"/>
        </w:rPr>
        <w:t>Fecha:   05/09/2021</w:t>
      </w:r>
    </w:p>
    <w:p w14:paraId="340DEBBA" w14:textId="77777777" w:rsidR="00994127" w:rsidRPr="00994127" w:rsidRDefault="00994127" w:rsidP="00994127">
      <w:pPr>
        <w:spacing w:after="0" w:line="240" w:lineRule="auto"/>
        <w:ind w:left="-1134"/>
        <w:rPr>
          <w:rFonts w:ascii="Tahoma" w:eastAsia="Calibri" w:hAnsi="Tahoma" w:cs="Tahoma"/>
          <w:sz w:val="24"/>
          <w:szCs w:val="24"/>
          <w:lang w:val="es-MX" w:eastAsia="en-US"/>
        </w:rPr>
      </w:pPr>
      <w:r w:rsidRPr="00994127">
        <w:rPr>
          <w:rFonts w:ascii="Tahoma" w:eastAsia="Calibri" w:hAnsi="Tahoma" w:cs="Tahoma"/>
          <w:sz w:val="24"/>
          <w:szCs w:val="24"/>
          <w:lang w:val="es-MX" w:eastAsia="en-US"/>
        </w:rPr>
        <w:t>Medio de control: Nulidad y Restablecimiento del Derecho</w:t>
      </w:r>
    </w:p>
    <w:p w14:paraId="15191E2F" w14:textId="7958526E" w:rsidR="00994127" w:rsidRPr="00994127" w:rsidRDefault="00994127" w:rsidP="00994127">
      <w:pPr>
        <w:spacing w:after="0" w:line="240" w:lineRule="auto"/>
        <w:ind w:left="-1134"/>
        <w:rPr>
          <w:rFonts w:ascii="Tahoma" w:eastAsia="Calibri" w:hAnsi="Tahoma" w:cs="Tahoma"/>
          <w:sz w:val="24"/>
          <w:szCs w:val="24"/>
          <w:lang w:val="es-MX" w:eastAsia="en-US"/>
        </w:rPr>
      </w:pPr>
      <w:r w:rsidRPr="00994127">
        <w:rPr>
          <w:rFonts w:ascii="Tahoma" w:eastAsia="Calibri" w:hAnsi="Tahoma" w:cs="Tahoma"/>
          <w:sz w:val="24"/>
          <w:szCs w:val="24"/>
          <w:lang w:val="es-MX" w:eastAsia="en-US"/>
        </w:rPr>
        <w:t>Demandante:</w:t>
      </w:r>
      <w:r w:rsidRPr="00994127">
        <w:rPr>
          <w:rFonts w:ascii="Century Gothic" w:eastAsia="Times New Roman" w:hAnsi="Century Gothic" w:cs="Arial"/>
          <w:iCs/>
          <w:sz w:val="24"/>
          <w:szCs w:val="24"/>
          <w:lang w:val="es-ES_tradnl" w:eastAsia="es-ES"/>
        </w:rPr>
        <w:t xml:space="preserve"> DORALBA </w:t>
      </w:r>
      <w:r w:rsidR="00EE5C15">
        <w:rPr>
          <w:rFonts w:ascii="Century Gothic" w:eastAsia="Times New Roman" w:hAnsi="Century Gothic" w:cs="Arial"/>
          <w:iCs/>
          <w:sz w:val="24"/>
          <w:szCs w:val="24"/>
          <w:lang w:val="es-ES_tradnl" w:eastAsia="es-ES"/>
        </w:rPr>
        <w:t>CASTAÑO RUIZ</w:t>
      </w:r>
    </w:p>
    <w:p w14:paraId="7FA79BDB" w14:textId="37319DCA" w:rsidR="00994127" w:rsidRPr="00994127" w:rsidRDefault="00994127" w:rsidP="00994127">
      <w:pPr>
        <w:spacing w:after="0" w:line="240" w:lineRule="auto"/>
        <w:ind w:left="-1134"/>
        <w:rPr>
          <w:rFonts w:ascii="Tahoma" w:eastAsia="Calibri" w:hAnsi="Tahoma" w:cs="Tahoma"/>
          <w:sz w:val="24"/>
          <w:szCs w:val="24"/>
          <w:lang w:val="es-MX" w:eastAsia="en-US"/>
        </w:rPr>
      </w:pPr>
      <w:r w:rsidRPr="00994127">
        <w:rPr>
          <w:rFonts w:ascii="Tahoma" w:eastAsia="Calibri" w:hAnsi="Tahoma" w:cs="Tahoma"/>
          <w:sz w:val="24"/>
          <w:szCs w:val="24"/>
          <w:lang w:val="es-MX" w:eastAsia="en-US"/>
        </w:rPr>
        <w:t>Demandado: COLPEN</w:t>
      </w:r>
      <w:r>
        <w:rPr>
          <w:rFonts w:ascii="Tahoma" w:eastAsia="Calibri" w:hAnsi="Tahoma" w:cs="Tahoma"/>
          <w:sz w:val="24"/>
          <w:szCs w:val="24"/>
          <w:lang w:val="es-MX" w:eastAsia="en-US"/>
        </w:rPr>
        <w:t>S</w:t>
      </w:r>
      <w:r w:rsidRPr="00994127">
        <w:rPr>
          <w:rFonts w:ascii="Tahoma" w:eastAsia="Calibri" w:hAnsi="Tahoma" w:cs="Tahoma"/>
          <w:sz w:val="24"/>
          <w:szCs w:val="24"/>
          <w:lang w:val="es-MX" w:eastAsia="en-US"/>
        </w:rPr>
        <w:t>IONES</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647A0006">
                      <wp:simplePos x="0" y="0"/>
                      <wp:positionH relativeFrom="column">
                        <wp:posOffset>3488055</wp:posOffset>
                      </wp:positionH>
                      <wp:positionV relativeFrom="paragraph">
                        <wp:posOffset>153670</wp:posOffset>
                      </wp:positionV>
                      <wp:extent cx="304800" cy="317500"/>
                      <wp:effectExtent l="0" t="0" r="19050" b="25400"/>
                      <wp:wrapNone/>
                      <wp:docPr id="5" name="Rectángulo 5"/>
                      <wp:cNvGraphicFramePr/>
                      <a:graphic xmlns:a="http://schemas.openxmlformats.org/drawingml/2006/main">
                        <a:graphicData uri="http://schemas.microsoft.com/office/word/2010/wordprocessingShape">
                          <wps:wsp>
                            <wps:cNvSpPr/>
                            <wps:spPr>
                              <a:xfrm>
                                <a:off x="0" y="0"/>
                                <a:ext cx="304800" cy="3175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AA5AB4" w14:textId="4408D80A" w:rsidR="00994127" w:rsidRDefault="00994127" w:rsidP="00994127">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65pt;margin-top:12.1pt;width:24pt;height: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DZDbwIAAB4FAAAOAAAAZHJzL2Uyb0RvYy54bWysVMFu2zAMvQ/YPwi6L7bTpO2COkWQosOA&#10;oi3aDj0rspQYk0RNUmJnf7Nv6Y+Nkh2363IadpFJk48UH0ldXLZakZ1wvgZT0mKUUyIMh6o265J+&#10;e7r+dE6JD8xUTIERJd0LTy/nHz9cNHYmxrABVQlHMIjxs8aWdBOCnWWZ5xuhmR+BFQaNEpxmAVW3&#10;zirHGoyuVTbO89OsAVdZB1x4j3+vOiOdp/hSCh7upPQiEFVSvFtIp0vnKp7Z/ILN1o7ZTc37a7B/&#10;uIVmtcGkQ6grFhjZuvqvULrmDjzIMOKgM5Cy5iLVgNUU+btqHjfMilQLkuPtQJP/f2H57e7ekboq&#10;6ZQSwzS26AFJe/ll1lsFZBoJaqyfod+jvXe95lGM1bbS6fjFOkibSN0PpIo2EI4/T/LJeY7UczSd&#10;FGdTlDFK9gq2zocvAjSJQkkdpk9Ust2ND53rwQVx8TJd+iSFvRLxBso8CIl1YMJxQqcJEkvlyI5h&#10;7xnnwoTTPnXyjjBZKzUAi2NAFYoe1PtGmEiTNQDzY8A/Mw6IlBVMGMC6NuCOBai+D5k7/0P1Xc2x&#10;/NCu2r4lK6j22EkH3Yh7y69r5POG+XDPHM40tgD3NNzhIRU0JYVeomQD7uex/9EfRw2tlDS4IyX1&#10;P7bMCUrUV4ND+LmYTOJSJWUyPRuj4t5aVm8tZquXgK0o8EWwPInRP6iDKB3oZ1znRcyKJmY45i4p&#10;D+6gLEO3u/ggcLFYJDdcJMvCjXm0PAaPBMd5eWqfmbP9UAWcxls47BObvZutzjciDSy2AWSdBi9S&#10;3PHaU49LmEa3fzDilr/Vk9frszb/DQAA//8DAFBLAwQUAAYACAAAACEAwoQrgd0AAAAJAQAADwAA&#10;AGRycy9kb3ducmV2LnhtbEyPy07DQAxF90j8w8hI7OikL0pCnKqASrdQXttpxiQRGU+UmbTh7zEr&#10;WPr66Po4X4+uVUfqQ+MZYTpJQBGX3jZcIby+bK9uQIVo2JrWMyF8U4B1cX6Wm8z6Ez/TcR8rJSUc&#10;MoNQx9hlWoeyJmfCxHfEsvv0vTNRxr7StjcnKXetniXJtXamYblQm47uayq/9oNDGMrHu4+q2zw9&#10;bOe8036aurd3i3h5MW5uQUUa4x8Mv/qiDoU4HfzANqgWYblI54IizBYzUAIs05UEB4SVBLrI9f8P&#10;ih8AAAD//wMAUEsBAi0AFAAGAAgAAAAhALaDOJL+AAAA4QEAABMAAAAAAAAAAAAAAAAAAAAAAFtD&#10;b250ZW50X1R5cGVzXS54bWxQSwECLQAUAAYACAAAACEAOP0h/9YAAACUAQAACwAAAAAAAAAAAAAA&#10;AAAvAQAAX3JlbHMvLnJlbHNQSwECLQAUAAYACAAAACEAdrw2Q28CAAAeBQAADgAAAAAAAAAAAAAA&#10;AAAuAgAAZHJzL2Uyb0RvYy54bWxQSwECLQAUAAYACAAAACEAwoQrgd0AAAAJAQAADwAAAAAAAAAA&#10;AAAAAADJBAAAZHJzL2Rvd25yZXYueG1sUEsFBgAAAAAEAAQA8wAAANMFAAAAAA==&#10;" fillcolor="white [3201]" strokecolor="#70ad47 [3209]" strokeweight="1pt">
                      <v:textbox>
                        <w:txbxContent>
                          <w:p w14:paraId="77AA5AB4" w14:textId="4408D80A" w:rsidR="00994127" w:rsidRDefault="00994127" w:rsidP="00994127">
                            <w:pPr>
                              <w:jc w:val="center"/>
                            </w:pPr>
                            <w: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34512917">
                      <wp:simplePos x="0" y="0"/>
                      <wp:positionH relativeFrom="column">
                        <wp:posOffset>3126105</wp:posOffset>
                      </wp:positionH>
                      <wp:positionV relativeFrom="paragraph">
                        <wp:posOffset>149860</wp:posOffset>
                      </wp:positionV>
                      <wp:extent cx="514350" cy="273050"/>
                      <wp:effectExtent l="0" t="0" r="19050" b="12700"/>
                      <wp:wrapNone/>
                      <wp:docPr id="6" name="Rectángulo 6"/>
                      <wp:cNvGraphicFramePr/>
                      <a:graphic xmlns:a="http://schemas.openxmlformats.org/drawingml/2006/main">
                        <a:graphicData uri="http://schemas.microsoft.com/office/word/2010/wordprocessingShape">
                          <wps:wsp>
                            <wps:cNvSpPr/>
                            <wps:spPr>
                              <a:xfrm>
                                <a:off x="0" y="0"/>
                                <a:ext cx="514350" cy="2730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E55CFB" w14:textId="74361618" w:rsidR="00994127" w:rsidRDefault="00994127" w:rsidP="00994127">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6.15pt;margin-top:11.8pt;width:40.5pt;height:2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rkvcgIAACUFAAAOAAAAZHJzL2Uyb0RvYy54bWysVMFu2zAMvQ/YPwi6r47TtN2COkWQosOA&#10;oi3aDj0rspQYk0WNUmJnf7Nv2Y+Nkh0363IadrFJkY8UyUddXrW1YVuFvgJb8PxkxJmyEsrKrgr+&#10;9fnmw0fOfBC2FAasKvhOeX41e//usnFTNYY1mFIhoyDWTxtX8HUIbpplXq5VLfwJOGXJqAFrEUjF&#10;VVaiaCh6bbLxaHSeNYClQ5DKezq97ox8luJrrWS419qrwEzB6W4hfTF9l/GbzS7FdIXCrSvZX0P8&#10;wy1qUVlKOoS6FkGwDVZ/haorieBBhxMJdQZaV1KlGqiafPSmmqe1cCrVQs3xbmiT/39h5d32AVlV&#10;FvycMytqGtEjNe3XT7vaGGDnsUGN81Pye3IP2GuexFhtq7GOf6qDtampu6Gpqg1M0uFZPjk9o9ZL&#10;Mo0vTkckU5TsFezQh88KahaFgiOlT60U21sfOte9C+HiZbr0SQo7o+INjH1UmuqghOOETgxSC4Ns&#10;K2j2QkplQyqHUifvCNOVMQMwPwY0Ie/v2/tGmErMGoCjY8A/Mw6IlBVsGMB1ZQGPBSi/DZk7/331&#10;Xc2x/NAu2zS85BlPllDuaKAIHdO9kzcVtfVW+PAgkKhNk6B1Dff00QaagkMvcbYG/HHsPPoT48jK&#10;WUOrUnD/fSNQcWa+WOLip3wyibuVlMnZxZgUPLQsDy12Uy+AJpLTw+BkEqN/MHtRI9QvtNXzmJVM&#10;wkrKXXAZcK8sQrfC9C5INZ8nN9onJ8KtfXIyBo99jrR5bl8Eup5bgUh5B/u1EtM3FOt8I9LCfBNA&#10;V4l/r33tJ0C7mBjcvxtx2Q/15PX6us1+AwAA//8DAFBLAwQUAAYACAAAACEA5qs7Ud4AAAAJAQAA&#10;DwAAAGRycy9kb3ducmV2LnhtbEyPTU/DMAyG70j8h8hI3Fi6FjJW6k4DNHaFjY9r1pi2onGqJt3K&#10;vyec4Gj70evnLVaT7cSRBt86RpjPEhDElTMt1wiv+83VLQgfNBvdOSaEb/KwKs/PCp0bd+IXOu5C&#10;LWII+1wjNCH0uZS+ashqP3M9cbx9usHqEMehlmbQpxhuO5kmiZJWtxw/NLqnh4aqr91oEcbq6f6j&#10;7tfPj5uMt9LNl/bt3SBeXkzrOxCBpvAHw69+VIcyOh3cyMaLDuF6mWYRRUgzBSICN4ssLg4ISimQ&#10;ZSH/Nyh/AAAA//8DAFBLAQItABQABgAIAAAAIQC2gziS/gAAAOEBAAATAAAAAAAAAAAAAAAAAAAA&#10;AABbQ29udGVudF9UeXBlc10ueG1sUEsBAi0AFAAGAAgAAAAhADj9If/WAAAAlAEAAAsAAAAAAAAA&#10;AAAAAAAALwEAAF9yZWxzLy5yZWxzUEsBAi0AFAAGAAgAAAAhAK4quS9yAgAAJQUAAA4AAAAAAAAA&#10;AAAAAAAALgIAAGRycy9lMm9Eb2MueG1sUEsBAi0AFAAGAAgAAAAhAOarO1HeAAAACQEAAA8AAAAA&#10;AAAAAAAAAAAAzAQAAGRycy9kb3ducmV2LnhtbFBLBQYAAAAABAAEAPMAAADXBQAAAAA=&#10;" fillcolor="white [3201]" strokecolor="#70ad47 [3209]" strokeweight="1pt">
                      <v:textbox>
                        <w:txbxContent>
                          <w:p w14:paraId="73E55CFB" w14:textId="74361618" w:rsidR="00994127" w:rsidRDefault="00994127" w:rsidP="00994127">
                            <w:pPr>
                              <w:jc w:val="center"/>
                            </w:pPr>
                            <w: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757669AA">
                      <wp:simplePos x="0" y="0"/>
                      <wp:positionH relativeFrom="column">
                        <wp:posOffset>1017905</wp:posOffset>
                      </wp:positionH>
                      <wp:positionV relativeFrom="paragraph">
                        <wp:posOffset>174625</wp:posOffset>
                      </wp:positionV>
                      <wp:extent cx="425450" cy="222250"/>
                      <wp:effectExtent l="0" t="0" r="12700" b="25400"/>
                      <wp:wrapNone/>
                      <wp:docPr id="18" name="Rectángulo 18"/>
                      <wp:cNvGraphicFramePr/>
                      <a:graphic xmlns:a="http://schemas.openxmlformats.org/drawingml/2006/main">
                        <a:graphicData uri="http://schemas.microsoft.com/office/word/2010/wordprocessingShape">
                          <wps:wsp>
                            <wps:cNvSpPr/>
                            <wps:spPr>
                              <a:xfrm>
                                <a:off x="0" y="0"/>
                                <a:ext cx="425450" cy="222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71BD6C" w14:textId="276B5997" w:rsidR="00994127" w:rsidRDefault="00551951" w:rsidP="00994127">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14EC7" id="Rectángulo 18" o:spid="_x0000_s1028" style="position:absolute;left:0;text-align:left;margin-left:80.15pt;margin-top:13.75pt;width:33.5pt;height:1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BjdcAIAACcFAAAOAAAAZHJzL2Uyb0RvYy54bWysVM1u2zAMvg/YOwi6r06MtNuCOkXQosOA&#10;oivaDj0rspQYk0SNUmJnb7Nn2YuNkh2363Ia5oNMivz4T51fdNawncLQgKv49GTCmXIS6satK/71&#10;8frdB85CFK4WBpyq+F4FfrF4++a89XNVwgZMrZCRERfmra/4JkY/L4ogN8qKcAJeORJqQCsisbgu&#10;ahQtWbemKCeTs6IFrD2CVCHQ7VUv5ItsX2sl4xetg4rMVJxii/nEfK7SWSzOxXyNwm8aOYQh/iEK&#10;KxpHTkdTVyIKtsXmL1O2kQgBdDyRYAvQupEq50DZTCevsnnYCK9yLlSc4Mcyhf9nVt7u7pA1NfWO&#10;OuWEpR7dU9V+/XTrrQFGt1Si1oc5aT74Oxy4QGTKt9No058yYV0u634sq+oik3Q5K09np1R8SaKS&#10;PqLJSvEM9hjiJwWWJaLiSP5zMcXuJsRe9aBCuBRM7z5TcW9UisC4e6UpE3JYZnSeIXVpkO0EdV9I&#10;qVw8G1xn7QTTjTEjcHoMaOJ0AA26CabybI3AyTHgnx5HRPYKLo5g2zjAYwbqb6PnXv+QfZ9zSj92&#10;qy63r0wxppsV1HtqKUI/68HL64bKeiNCvBNIw02doIWNX+jQBtqKw0BxtgH8cew+6dPMkZSzlpal&#10;4uH7VqDizHx2NI0fp7NZ2q7MzE7fl8TgS8nqpcRt7SVQR6b0NHiZyaQfzYHUCPaJ9nqZvJJIOEm+&#10;Ky4jHpjL2C8xvQxSLZdZjTbKi3jjHrxMxlOd09g8dk8C/TBbkYbyFg6LJeavRqzXTUgHy20E3eT5&#10;e67r0AHaxjzBw8uR1v0ln7We37fFbwAAAP//AwBQSwMEFAAGAAgAAAAhACVvvVbdAAAACQEAAA8A&#10;AABkcnMvZG93bnJldi54bWxMj01PwzAMhu9I/IfIk7ixdJnWQdd0GqDBdYyPXbPGaysap2rSrfx7&#10;zAmOr/3o9eN8PbpWnLEPjScNs2kCAqn0tqFKw/vb9vYORIiGrGk9oYZvDLAurq9yk1l/oVc872Ml&#10;uIRCZjTUMXaZlKGs0Zkw9R0S706+dyZy7Ctpe3PhctdKlSSpdKYhvlCbDh9rLL/2g9MwlM8Ph6rb&#10;7J62c3qRfnbvPj6t1jeTcbMCEXGMfzD86rM6FOx09APZIFrOaTJnVINaLkAwoNSSB0cNqVqALHL5&#10;/4PiBwAA//8DAFBLAQItABQABgAIAAAAIQC2gziS/gAAAOEBAAATAAAAAAAAAAAAAAAAAAAAAABb&#10;Q29udGVudF9UeXBlc10ueG1sUEsBAi0AFAAGAAgAAAAhADj9If/WAAAAlAEAAAsAAAAAAAAAAAAA&#10;AAAALwEAAF9yZWxzLy5yZWxzUEsBAi0AFAAGAAgAAAAhAHXgGN1wAgAAJwUAAA4AAAAAAAAAAAAA&#10;AAAALgIAAGRycy9lMm9Eb2MueG1sUEsBAi0AFAAGAAgAAAAhACVvvVbdAAAACQEAAA8AAAAAAAAA&#10;AAAAAAAAygQAAGRycy9kb3ducmV2LnhtbFBLBQYAAAAABAAEAPMAAADUBQAAAAA=&#10;" fillcolor="white [3201]" strokecolor="#70ad47 [3209]" strokeweight="1pt">
                      <v:textbox>
                        <w:txbxContent>
                          <w:p w14:paraId="6E71BD6C" w14:textId="276B5997" w:rsidR="00994127" w:rsidRDefault="00551951" w:rsidP="00994127">
                            <w:pPr>
                              <w:jc w:val="center"/>
                            </w:pPr>
                            <w:r>
                              <w:t>x</w:t>
                            </w:r>
                          </w:p>
                        </w:txbxContent>
                      </v:textbox>
                    </v:rec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28129266" w14:textId="77777777" w:rsidR="00A461DF"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p w14:paraId="6AE9A005" w14:textId="36D0533D" w:rsidR="00994127" w:rsidRPr="00994127" w:rsidRDefault="00994127" w:rsidP="00A62E46">
            <w:pPr>
              <w:jc w:val="both"/>
              <w:rPr>
                <w:rFonts w:ascii="Arial" w:eastAsia="Calibri" w:hAnsi="Arial" w:cs="Arial"/>
                <w:iCs/>
                <w:sz w:val="18"/>
                <w:szCs w:val="18"/>
                <w:lang w:val="es-MX"/>
              </w:rPr>
            </w:pPr>
            <w:r w:rsidRPr="00994127">
              <w:rPr>
                <w:rFonts w:ascii="Arial" w:eastAsia="Calibri" w:hAnsi="Arial" w:cs="Arial"/>
                <w:iCs/>
                <w:color w:val="FF0000"/>
                <w:sz w:val="18"/>
                <w:szCs w:val="18"/>
                <w:lang w:val="es-MX"/>
              </w:rPr>
              <w:t>El caso en estudio es sobre una reliquidación pensional, que se puede decidir con las pruebas documentales que fueron aportadas con la demanda y su contestación.</w:t>
            </w:r>
            <w:r w:rsidR="00551951">
              <w:rPr>
                <w:rFonts w:ascii="Arial" w:eastAsia="Calibri" w:hAnsi="Arial" w:cs="Arial"/>
                <w:iCs/>
                <w:color w:val="FF0000"/>
                <w:sz w:val="18"/>
                <w:szCs w:val="18"/>
                <w:lang w:val="es-MX"/>
              </w:rPr>
              <w:t xml:space="preserve"> Debe agregarse que pese a que se solicitó la práctica de dos pruebas, las mismas fueron negadas por inconducentes e inútiles.</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D04A5" w14:textId="77777777" w:rsidR="009E6D1D" w:rsidRDefault="009E6D1D">
      <w:pPr>
        <w:spacing w:after="0" w:line="240" w:lineRule="auto"/>
      </w:pPr>
      <w:r>
        <w:separator/>
      </w:r>
    </w:p>
  </w:endnote>
  <w:endnote w:type="continuationSeparator" w:id="0">
    <w:p w14:paraId="308D340D" w14:textId="77777777" w:rsidR="009E6D1D" w:rsidRDefault="009E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9E6D1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9E6D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C52DD" w14:textId="77777777" w:rsidR="009E6D1D" w:rsidRDefault="009E6D1D">
      <w:pPr>
        <w:spacing w:after="0" w:line="240" w:lineRule="auto"/>
      </w:pPr>
      <w:r>
        <w:separator/>
      </w:r>
    </w:p>
  </w:footnote>
  <w:footnote w:type="continuationSeparator" w:id="0">
    <w:p w14:paraId="7DCDECC3" w14:textId="77777777" w:rsidR="009E6D1D" w:rsidRDefault="009E6D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51951"/>
    <w:rsid w:val="00565605"/>
    <w:rsid w:val="00591BD3"/>
    <w:rsid w:val="005B3ECD"/>
    <w:rsid w:val="005C690E"/>
    <w:rsid w:val="005D343D"/>
    <w:rsid w:val="006E320B"/>
    <w:rsid w:val="00764314"/>
    <w:rsid w:val="007D59E3"/>
    <w:rsid w:val="00823B31"/>
    <w:rsid w:val="00857522"/>
    <w:rsid w:val="00926ADA"/>
    <w:rsid w:val="00965363"/>
    <w:rsid w:val="0096597C"/>
    <w:rsid w:val="00994127"/>
    <w:rsid w:val="009E3199"/>
    <w:rsid w:val="009E6D1D"/>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EE5C15"/>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949</Words>
  <Characters>5225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Maria Jimena Cadavid Martinez</cp:lastModifiedBy>
  <cp:revision>4</cp:revision>
  <dcterms:created xsi:type="dcterms:W3CDTF">2021-09-06T05:33:00Z</dcterms:created>
  <dcterms:modified xsi:type="dcterms:W3CDTF">2021-09-06T05:36:00Z</dcterms:modified>
</cp:coreProperties>
</file>