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0573C"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486F9015"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7AF7560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DAD74E2"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0269F0A0"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3540DA9B"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140F33CC"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2642C82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B05CFCB" w14:textId="13FB2477" w:rsidR="00BC0560" w:rsidRPr="00BC0560" w:rsidRDefault="00BC0560" w:rsidP="00660349">
      <w:pPr>
        <w:spacing w:after="0" w:line="240" w:lineRule="auto"/>
        <w:ind w:left="-1134" w:firstLine="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7B417B">
        <w:rPr>
          <w:rFonts w:ascii="Arial" w:eastAsia="Times New Roman" w:hAnsi="Arial" w:cs="Arial"/>
          <w:color w:val="000000"/>
          <w:lang w:eastAsia="es-CO"/>
        </w:rPr>
        <w:t>Luis Alberto Quintero Obando</w:t>
      </w:r>
    </w:p>
    <w:p w14:paraId="59018519" w14:textId="16DE6AD7" w:rsidR="00BC0560" w:rsidRPr="00BC0560" w:rsidRDefault="00BC0560" w:rsidP="00660349">
      <w:pPr>
        <w:spacing w:after="0" w:line="240" w:lineRule="auto"/>
        <w:ind w:left="-1134" w:firstLine="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7B417B">
        <w:rPr>
          <w:rFonts w:ascii="Arial" w:eastAsia="Times New Roman" w:hAnsi="Arial" w:cs="Arial"/>
          <w:color w:val="000000"/>
          <w:lang w:eastAsia="es-CO"/>
        </w:rPr>
        <w:t>06 de septiembre de 2021</w:t>
      </w:r>
    </w:p>
    <w:p w14:paraId="2A5BEEB8" w14:textId="0175A3CA" w:rsidR="00BC0560" w:rsidRPr="00BC0560" w:rsidRDefault="00BC0560" w:rsidP="00660349">
      <w:pPr>
        <w:spacing w:after="0" w:line="240" w:lineRule="auto"/>
        <w:ind w:left="-1134" w:firstLine="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7B417B">
        <w:rPr>
          <w:rFonts w:ascii="Arial" w:eastAsia="Times New Roman" w:hAnsi="Arial" w:cs="Arial"/>
          <w:color w:val="000000"/>
          <w:lang w:eastAsia="es-CO"/>
        </w:rPr>
        <w:t xml:space="preserve">Reparación Directa </w:t>
      </w:r>
    </w:p>
    <w:p w14:paraId="23E1CC22" w14:textId="3344715B" w:rsidR="00BC0560" w:rsidRPr="00BC0560" w:rsidRDefault="00BC0560" w:rsidP="00660349">
      <w:pPr>
        <w:spacing w:after="0" w:line="240" w:lineRule="auto"/>
        <w:ind w:left="-1134" w:firstLine="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7B417B">
        <w:rPr>
          <w:rFonts w:ascii="Arial" w:eastAsia="Times New Roman" w:hAnsi="Arial" w:cs="Arial"/>
          <w:color w:val="000000"/>
          <w:lang w:eastAsia="es-CO"/>
        </w:rPr>
        <w:t>Pablo Pérez</w:t>
      </w:r>
    </w:p>
    <w:p w14:paraId="2860EC2D" w14:textId="087C5E32" w:rsidR="00BC0560" w:rsidRDefault="00BC0560" w:rsidP="00660349">
      <w:pPr>
        <w:spacing w:after="0" w:line="240" w:lineRule="auto"/>
        <w:ind w:left="-1134" w:firstLine="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w:t>
      </w:r>
      <w:r w:rsidR="007B417B">
        <w:rPr>
          <w:rFonts w:ascii="Arial" w:eastAsia="Times New Roman" w:hAnsi="Arial" w:cs="Arial"/>
          <w:color w:val="000000"/>
          <w:lang w:eastAsia="es-CO"/>
        </w:rPr>
        <w:t>Ministerio de Defensa- Ejército Nacional</w:t>
      </w:r>
    </w:p>
    <w:p w14:paraId="6379441E" w14:textId="77777777" w:rsidR="00660349" w:rsidRDefault="00660349" w:rsidP="00660349">
      <w:pPr>
        <w:spacing w:after="0" w:line="240" w:lineRule="auto"/>
        <w:ind w:left="-1134" w:firstLine="1134"/>
        <w:rPr>
          <w:rFonts w:ascii="Arial" w:eastAsia="Times New Roman" w:hAnsi="Arial" w:cs="Arial"/>
          <w:color w:val="000000"/>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C0560" w:rsidRPr="00BC0560" w14:paraId="1A152749"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58E81"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59A8AA2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6956CD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1D7D74E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0FACB5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60578106"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17FDBAD8" w14:textId="72D4CA8F" w:rsidR="00B530D5" w:rsidRPr="00660349" w:rsidRDefault="00B530D5" w:rsidP="00BC0560">
            <w:pPr>
              <w:spacing w:after="240" w:line="240" w:lineRule="auto"/>
              <w:rPr>
                <w:rFonts w:ascii="Arial" w:eastAsia="Times New Roman" w:hAnsi="Arial" w:cs="Arial"/>
                <w:bCs/>
                <w:sz w:val="24"/>
                <w:szCs w:val="24"/>
                <w:lang w:eastAsia="es-CO"/>
              </w:rPr>
            </w:pPr>
            <w:r w:rsidRPr="0020796A">
              <w:rPr>
                <w:rFonts w:ascii="Arial" w:eastAsia="Times New Roman" w:hAnsi="Arial" w:cs="Arial"/>
                <w:b/>
                <w:bCs/>
                <w:sz w:val="24"/>
                <w:szCs w:val="24"/>
                <w:lang w:eastAsia="es-CO"/>
              </w:rPr>
              <w:t>R</w:t>
            </w:r>
            <w:r w:rsidR="00660349" w:rsidRPr="0020796A">
              <w:rPr>
                <w:rFonts w:ascii="Arial" w:eastAsia="Times New Roman" w:hAnsi="Arial" w:cs="Arial"/>
                <w:b/>
                <w:bCs/>
                <w:sz w:val="24"/>
                <w:szCs w:val="24"/>
                <w:lang w:eastAsia="es-CO"/>
              </w:rPr>
              <w:t>espuesta:</w:t>
            </w:r>
            <w:r w:rsidR="00660349">
              <w:rPr>
                <w:rFonts w:ascii="Arial" w:eastAsia="Times New Roman" w:hAnsi="Arial" w:cs="Arial"/>
                <w:bCs/>
                <w:sz w:val="24"/>
                <w:szCs w:val="24"/>
                <w:lang w:eastAsia="es-CO"/>
              </w:rPr>
              <w:t xml:space="preserve"> </w:t>
            </w:r>
            <w:r w:rsidR="007B417B">
              <w:rPr>
                <w:rFonts w:ascii="Arial" w:eastAsia="Times New Roman" w:hAnsi="Arial" w:cs="Arial"/>
                <w:bCs/>
                <w:sz w:val="24"/>
                <w:szCs w:val="24"/>
                <w:lang w:eastAsia="es-CO"/>
              </w:rPr>
              <w:t>Venció el</w:t>
            </w:r>
            <w:r w:rsidR="00660349">
              <w:rPr>
                <w:rFonts w:ascii="Arial" w:eastAsia="Times New Roman" w:hAnsi="Arial" w:cs="Arial"/>
                <w:bCs/>
                <w:sz w:val="24"/>
                <w:szCs w:val="24"/>
                <w:lang w:eastAsia="es-CO"/>
              </w:rPr>
              <w:t xml:space="preserve"> traslado para la contestación de la demanda. La entidad </w:t>
            </w:r>
            <w:r w:rsidR="00A40F6E">
              <w:rPr>
                <w:rFonts w:ascii="Arial" w:eastAsia="Times New Roman" w:hAnsi="Arial" w:cs="Arial"/>
                <w:bCs/>
                <w:sz w:val="24"/>
                <w:szCs w:val="24"/>
                <w:lang w:eastAsia="es-CO"/>
              </w:rPr>
              <w:t xml:space="preserve"> demandada</w:t>
            </w:r>
            <w:r w:rsidR="00660349">
              <w:rPr>
                <w:rFonts w:ascii="Arial" w:eastAsia="Times New Roman" w:hAnsi="Arial" w:cs="Arial"/>
                <w:bCs/>
                <w:sz w:val="24"/>
                <w:szCs w:val="24"/>
                <w:lang w:eastAsia="es-CO"/>
              </w:rPr>
              <w:t xml:space="preserve"> no propuso excepciones previa</w:t>
            </w:r>
            <w:r w:rsidR="007B417B">
              <w:rPr>
                <w:rFonts w:ascii="Arial" w:eastAsia="Times New Roman" w:hAnsi="Arial" w:cs="Arial"/>
                <w:bCs/>
                <w:sz w:val="24"/>
                <w:szCs w:val="24"/>
                <w:lang w:eastAsia="es-CO"/>
              </w:rPr>
              <w:t>s ni formuló tachas ni desconocimiento sobre documentos aportados en la demanda.</w:t>
            </w:r>
          </w:p>
          <w:p w14:paraId="7BF5A703"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7FA6E9AB"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90E579"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29C0378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E1E6D4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00537B6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DB24895" w14:textId="5A32D91A"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sidR="00660349">
              <w:rPr>
                <w:rFonts w:ascii="Arial" w:eastAsia="Times New Roman" w:hAnsi="Arial" w:cs="Arial"/>
                <w:color w:val="000000"/>
                <w:lang w:eastAsia="es-CO"/>
              </w:rPr>
              <w:t>X</w:t>
            </w:r>
            <w:r w:rsidRPr="00BC0560">
              <w:rPr>
                <w:rFonts w:ascii="Arial" w:eastAsia="Times New Roman" w:hAnsi="Arial" w:cs="Arial"/>
                <w:i/>
                <w:iCs/>
                <w:color w:val="000000"/>
                <w:lang w:eastAsia="es-CO"/>
              </w:rPr>
              <w:t xml:space="preserve">  </w:t>
            </w:r>
          </w:p>
          <w:p w14:paraId="5B97430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4F2ABDF" w14:textId="65192ACD"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w:t>
            </w:r>
            <w:r w:rsidR="00660349">
              <w:rPr>
                <w:rFonts w:ascii="Arial" w:eastAsia="Times New Roman" w:hAnsi="Arial" w:cs="Arial"/>
                <w:i/>
                <w:iCs/>
                <w:color w:val="000000"/>
                <w:lang w:eastAsia="es-CO"/>
              </w:rPr>
              <w:t xml:space="preserve"> </w:t>
            </w:r>
            <w:r w:rsidR="00660349" w:rsidRPr="00660349">
              <w:rPr>
                <w:rFonts w:ascii="Arial" w:eastAsia="Times New Roman" w:hAnsi="Arial" w:cs="Arial"/>
                <w:color w:val="000000"/>
                <w:lang w:eastAsia="es-CO"/>
              </w:rPr>
              <w:t>X</w:t>
            </w:r>
            <w:r w:rsidRPr="00BC0560">
              <w:rPr>
                <w:rFonts w:ascii="Arial" w:eastAsia="Times New Roman" w:hAnsi="Arial" w:cs="Arial"/>
                <w:i/>
                <w:iCs/>
                <w:color w:val="000000"/>
                <w:lang w:eastAsia="es-CO"/>
              </w:rPr>
              <w:t> </w:t>
            </w:r>
          </w:p>
          <w:p w14:paraId="7CB8656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917D127" w14:textId="75223114"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sidR="00660349">
              <w:rPr>
                <w:rFonts w:ascii="Arial" w:eastAsia="Times New Roman" w:hAnsi="Arial" w:cs="Arial"/>
                <w:i/>
                <w:iCs/>
                <w:color w:val="000000"/>
                <w:lang w:eastAsia="es-CO"/>
              </w:rPr>
              <w:t xml:space="preserve"> </w:t>
            </w:r>
            <w:r w:rsidR="00660349" w:rsidRPr="00660349">
              <w:rPr>
                <w:rFonts w:ascii="Arial" w:eastAsia="Times New Roman" w:hAnsi="Arial" w:cs="Arial"/>
                <w:color w:val="000000"/>
                <w:lang w:eastAsia="es-CO"/>
              </w:rPr>
              <w:t>X</w:t>
            </w:r>
            <w:r w:rsidR="00660349" w:rsidRPr="00BC0560">
              <w:rPr>
                <w:rFonts w:ascii="Arial" w:eastAsia="Times New Roman" w:hAnsi="Arial" w:cs="Arial"/>
                <w:i/>
                <w:iCs/>
                <w:color w:val="000000"/>
                <w:lang w:eastAsia="es-CO"/>
              </w:rPr>
              <w:t> </w:t>
            </w:r>
          </w:p>
          <w:p w14:paraId="31BF94D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DBCF2FD"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74C29E50" w14:textId="365850D8" w:rsidR="00BC0560" w:rsidRPr="00BC0560" w:rsidRDefault="00660349" w:rsidP="00BC056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14:paraId="69404B10"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628C832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3901695"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09BF1A70"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0365F908"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7A0F602D" w14:textId="79602376" w:rsidR="00D454B2" w:rsidRPr="00660349" w:rsidRDefault="00D454B2" w:rsidP="00D454B2">
            <w:pPr>
              <w:spacing w:after="0" w:line="240" w:lineRule="auto"/>
              <w:jc w:val="both"/>
              <w:rPr>
                <w:rFonts w:ascii="Arial" w:eastAsia="Times New Roman" w:hAnsi="Arial" w:cs="Arial"/>
                <w:bCs/>
                <w:sz w:val="24"/>
                <w:szCs w:val="24"/>
                <w:lang w:eastAsia="es-CO"/>
              </w:rPr>
            </w:pPr>
            <w:r w:rsidRPr="0020796A">
              <w:rPr>
                <w:rFonts w:ascii="Arial" w:eastAsia="Times New Roman" w:hAnsi="Arial" w:cs="Arial"/>
                <w:b/>
                <w:sz w:val="24"/>
                <w:szCs w:val="24"/>
                <w:lang w:eastAsia="es-CO"/>
              </w:rPr>
              <w:t>R</w:t>
            </w:r>
            <w:r w:rsidR="00660349" w:rsidRPr="0020796A">
              <w:rPr>
                <w:rFonts w:ascii="Arial" w:eastAsia="Times New Roman" w:hAnsi="Arial" w:cs="Arial"/>
                <w:b/>
                <w:sz w:val="24"/>
                <w:szCs w:val="24"/>
                <w:lang w:eastAsia="es-CO"/>
              </w:rPr>
              <w:t>espuesta:</w:t>
            </w:r>
            <w:r w:rsidRPr="00660349">
              <w:rPr>
                <w:rFonts w:ascii="Arial" w:eastAsia="Times New Roman" w:hAnsi="Arial" w:cs="Arial"/>
                <w:bCs/>
                <w:sz w:val="24"/>
                <w:szCs w:val="24"/>
                <w:lang w:eastAsia="es-CO"/>
              </w:rPr>
              <w:t xml:space="preserve"> </w:t>
            </w:r>
            <w:r w:rsidR="00660349">
              <w:rPr>
                <w:rFonts w:ascii="Arial" w:eastAsia="Times New Roman" w:hAnsi="Arial" w:cs="Arial"/>
                <w:bCs/>
                <w:sz w:val="24"/>
                <w:szCs w:val="24"/>
                <w:lang w:eastAsia="es-CO"/>
              </w:rPr>
              <w:t>Se dictó auto</w:t>
            </w:r>
            <w:r w:rsidR="007B417B">
              <w:rPr>
                <w:rFonts w:ascii="Arial" w:eastAsia="Times New Roman" w:hAnsi="Arial" w:cs="Arial"/>
                <w:bCs/>
                <w:sz w:val="24"/>
                <w:szCs w:val="24"/>
                <w:lang w:eastAsia="es-CO"/>
              </w:rPr>
              <w:t xml:space="preserve"> de fijación de litigio. Éste</w:t>
            </w:r>
            <w:r w:rsidR="00660349">
              <w:rPr>
                <w:rFonts w:ascii="Arial" w:eastAsia="Times New Roman" w:hAnsi="Arial" w:cs="Arial"/>
                <w:bCs/>
                <w:sz w:val="24"/>
                <w:szCs w:val="24"/>
                <w:lang w:eastAsia="es-CO"/>
              </w:rPr>
              <w:t xml:space="preserve"> encuentra ejecutoriad</w:t>
            </w:r>
            <w:r w:rsidR="007B417B">
              <w:rPr>
                <w:rFonts w:ascii="Arial" w:eastAsia="Times New Roman" w:hAnsi="Arial" w:cs="Arial"/>
                <w:bCs/>
                <w:sz w:val="24"/>
                <w:szCs w:val="24"/>
                <w:lang w:eastAsia="es-CO"/>
              </w:rPr>
              <w:t>o.</w:t>
            </w:r>
          </w:p>
          <w:p w14:paraId="3AE987FF"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2C131FF9"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74BE613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6A5031A" w14:textId="77777777"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D454B2">
              <w:rPr>
                <w:rFonts w:ascii="Arial Unicode MS" w:hAnsi="Arial Unicode MS" w:cs="Arial Unicode MS"/>
                <w:color w:val="363636"/>
                <w:sz w:val="36"/>
                <w:szCs w:val="36"/>
                <w:shd w:val="clear" w:color="auto" w:fill="FFFFFF"/>
              </w:rPr>
              <w:t>✓___</w:t>
            </w:r>
          </w:p>
          <w:p w14:paraId="4374E13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5F12D4F" w14:textId="77777777"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14:paraId="4064153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A8F30B4"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424C530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51A84D2"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65662C20"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1BB7BE8A"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731571B9" w14:textId="7EB032D0" w:rsidR="00BC0560" w:rsidRDefault="009E03CD" w:rsidP="009E03CD">
            <w:pPr>
              <w:spacing w:after="0" w:line="240" w:lineRule="auto"/>
              <w:jc w:val="both"/>
              <w:rPr>
                <w:rFonts w:ascii="Arial" w:eastAsia="Times New Roman" w:hAnsi="Arial" w:cs="Arial"/>
                <w:bCs/>
                <w:color w:val="000000"/>
                <w:sz w:val="24"/>
                <w:szCs w:val="24"/>
                <w:lang w:eastAsia="es-CO"/>
              </w:rPr>
            </w:pPr>
            <w:r w:rsidRPr="0020796A">
              <w:rPr>
                <w:rFonts w:ascii="Arial" w:eastAsia="Times New Roman" w:hAnsi="Arial" w:cs="Arial"/>
                <w:b/>
                <w:color w:val="000000"/>
                <w:sz w:val="24"/>
                <w:szCs w:val="24"/>
                <w:lang w:eastAsia="es-CO"/>
              </w:rPr>
              <w:t>R</w:t>
            </w:r>
            <w:r w:rsidR="0020796A" w:rsidRPr="0020796A">
              <w:rPr>
                <w:rFonts w:ascii="Arial" w:eastAsia="Times New Roman" w:hAnsi="Arial" w:cs="Arial"/>
                <w:b/>
                <w:color w:val="000000"/>
                <w:sz w:val="24"/>
                <w:szCs w:val="24"/>
                <w:lang w:eastAsia="es-CO"/>
              </w:rPr>
              <w:t>espuesta:</w:t>
            </w:r>
            <w:r w:rsidR="0020796A">
              <w:rPr>
                <w:rFonts w:ascii="Arial" w:eastAsia="Times New Roman" w:hAnsi="Arial" w:cs="Arial"/>
                <w:bCs/>
                <w:color w:val="000000"/>
                <w:sz w:val="24"/>
                <w:szCs w:val="24"/>
                <w:lang w:eastAsia="es-CO"/>
              </w:rPr>
              <w:t xml:space="preserve"> </w:t>
            </w:r>
            <w:r w:rsidR="00A40F6E">
              <w:rPr>
                <w:rFonts w:ascii="Arial" w:eastAsia="Times New Roman" w:hAnsi="Arial" w:cs="Arial"/>
                <w:bCs/>
                <w:color w:val="000000"/>
                <w:sz w:val="24"/>
                <w:szCs w:val="24"/>
                <w:lang w:eastAsia="es-CO"/>
              </w:rPr>
              <w:t>Una vez en firme auto de fijación de litigio, s</w:t>
            </w:r>
            <w:r w:rsidR="0020796A">
              <w:rPr>
                <w:rFonts w:ascii="Arial" w:eastAsia="Times New Roman" w:hAnsi="Arial" w:cs="Arial"/>
                <w:bCs/>
                <w:color w:val="000000"/>
                <w:sz w:val="24"/>
                <w:szCs w:val="24"/>
                <w:lang w:eastAsia="es-CO"/>
              </w:rPr>
              <w:t>e dict</w:t>
            </w:r>
            <w:r w:rsidR="00A40F6E">
              <w:rPr>
                <w:rFonts w:ascii="Arial" w:eastAsia="Times New Roman" w:hAnsi="Arial" w:cs="Arial"/>
                <w:bCs/>
                <w:color w:val="000000"/>
                <w:sz w:val="24"/>
                <w:szCs w:val="24"/>
                <w:lang w:eastAsia="es-CO"/>
              </w:rPr>
              <w:t xml:space="preserve">ó en providencia separada auto corriendo traslado para alegar de conclusión. Se descorrió traslado en tiempo por las partes. Se dictó </w:t>
            </w:r>
            <w:r w:rsidR="0020796A">
              <w:rPr>
                <w:rFonts w:ascii="Arial" w:eastAsia="Times New Roman" w:hAnsi="Arial" w:cs="Arial"/>
                <w:bCs/>
                <w:color w:val="000000"/>
                <w:sz w:val="24"/>
                <w:szCs w:val="24"/>
                <w:lang w:eastAsia="es-CO"/>
              </w:rPr>
              <w:t>sentencia anticipada negando las pretensiones formuladas. Decisión recurrida en apelación</w:t>
            </w:r>
            <w:r w:rsidR="00A40F6E">
              <w:rPr>
                <w:rFonts w:ascii="Arial" w:eastAsia="Times New Roman" w:hAnsi="Arial" w:cs="Arial"/>
                <w:bCs/>
                <w:color w:val="000000"/>
                <w:sz w:val="24"/>
                <w:szCs w:val="24"/>
                <w:lang w:eastAsia="es-CO"/>
              </w:rPr>
              <w:t>.</w:t>
            </w:r>
          </w:p>
          <w:p w14:paraId="710C4496" w14:textId="77777777" w:rsidR="00A40F6E" w:rsidRPr="0020796A" w:rsidRDefault="00A40F6E" w:rsidP="009E03CD">
            <w:pPr>
              <w:spacing w:after="0" w:line="240" w:lineRule="auto"/>
              <w:jc w:val="both"/>
              <w:rPr>
                <w:rFonts w:ascii="Arial" w:eastAsia="Times New Roman" w:hAnsi="Arial" w:cs="Arial"/>
                <w:bCs/>
                <w:color w:val="000000"/>
                <w:sz w:val="24"/>
                <w:szCs w:val="24"/>
                <w:lang w:eastAsia="es-CO"/>
              </w:rPr>
            </w:pPr>
          </w:p>
          <w:p w14:paraId="18B8ABE3" w14:textId="77777777"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14:paraId="5F949872"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5F4CE4"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0015A5C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98508F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5FB712B3"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0D55525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1D45A4D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3D2550E"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Si en el proceso intervienen litisconsortes necesarios, la petición deberá realizarse conjuntamente con estos;</w:t>
            </w:r>
          </w:p>
          <w:p w14:paraId="0715B85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74E2C5C"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3D08B33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1CF3C9D"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5655166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94905D9"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2172118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0181F26"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286FAEE0"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53BACBAD"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A93BC8"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116756D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47BB1F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58669F6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3FF04D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196AA48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B3757EB"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053489A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B9240E8"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44D0F1A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ED45B2F"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710E14B1"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248F21"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5593B25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E2C924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2EF4D19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11943E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414DE72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4A9A9E5"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5BE79C9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F703EDA"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702808C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AE5EDD2"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71E17338"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443CB320"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5A2"/>
    <w:rsid w:val="0020796A"/>
    <w:rsid w:val="00660349"/>
    <w:rsid w:val="007B417B"/>
    <w:rsid w:val="008338F4"/>
    <w:rsid w:val="008C66DF"/>
    <w:rsid w:val="009E03CD"/>
    <w:rsid w:val="00A40F6E"/>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9B26"/>
  <w15:docId w15:val="{7EDBAEE2-46E7-4B5E-9280-0D90DA4E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998</Words>
  <Characters>5492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Luis Quintero</cp:lastModifiedBy>
  <cp:revision>3</cp:revision>
  <dcterms:created xsi:type="dcterms:W3CDTF">2021-08-24T17:42:00Z</dcterms:created>
  <dcterms:modified xsi:type="dcterms:W3CDTF">2021-09-06T13:56:00Z</dcterms:modified>
</cp:coreProperties>
</file>