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lang w:val="en-US" w:eastAsia="en-US"/>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4C988326" w14:textId="142CE2C8" w:rsidR="00B713D2"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1904DF63" w14:textId="77777777" w:rsidR="00A42919" w:rsidRPr="00A42919" w:rsidRDefault="00A42919"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17E7A4AC"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2E0562">
        <w:rPr>
          <w:rFonts w:ascii="Arial" w:eastAsia="Calibri" w:hAnsi="Arial" w:cs="Arial"/>
          <w:lang w:val="es-MX"/>
        </w:rPr>
        <w:t xml:space="preserve"> </w:t>
      </w:r>
      <w:r w:rsidR="00C16713">
        <w:rPr>
          <w:rFonts w:ascii="Arial" w:eastAsia="Calibri" w:hAnsi="Arial" w:cs="Arial"/>
          <w:lang w:val="es-MX"/>
        </w:rPr>
        <w:t>OLGA CECILIA HENAO MARIN</w:t>
      </w:r>
    </w:p>
    <w:p w14:paraId="5F7DBDD4" w14:textId="64D45829" w:rsidR="00ED4ECD" w:rsidRPr="001F2D25" w:rsidRDefault="00A42919" w:rsidP="00B713D2">
      <w:pPr>
        <w:pStyle w:val="Sinespaciado"/>
        <w:ind w:left="-1134"/>
        <w:rPr>
          <w:rFonts w:ascii="Arial" w:hAnsi="Arial" w:cs="Arial"/>
          <w:lang w:val="es-MX"/>
        </w:rPr>
      </w:pPr>
      <w:r>
        <w:rPr>
          <w:rFonts w:ascii="Arial" w:hAnsi="Arial" w:cs="Arial"/>
          <w:lang w:val="es-MX"/>
        </w:rPr>
        <w:t xml:space="preserve">Fecha:  </w:t>
      </w:r>
      <w:r w:rsidR="00C16713">
        <w:rPr>
          <w:rFonts w:ascii="Arial" w:hAnsi="Arial" w:cs="Arial"/>
          <w:lang w:val="es-MX"/>
        </w:rPr>
        <w:t>03/09</w:t>
      </w:r>
      <w:r>
        <w:rPr>
          <w:rFonts w:ascii="Arial" w:hAnsi="Arial" w:cs="Arial"/>
          <w:lang w:val="es-MX"/>
        </w:rPr>
        <w:t>/2021</w:t>
      </w:r>
    </w:p>
    <w:p w14:paraId="75E84AC6" w14:textId="23F4C511"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A42919">
        <w:rPr>
          <w:rFonts w:ascii="Arial" w:hAnsi="Arial" w:cs="Arial"/>
          <w:lang w:val="es-MX"/>
        </w:rPr>
        <w:t>REPARACIÓN DIRECTA</w:t>
      </w:r>
      <w:r w:rsidR="002E0562">
        <w:rPr>
          <w:rFonts w:ascii="Arial" w:hAnsi="Arial" w:cs="Arial"/>
          <w:lang w:val="es-MX"/>
        </w:rPr>
        <w:t xml:space="preserve"> </w:t>
      </w:r>
    </w:p>
    <w:p w14:paraId="01FA1E8D" w14:textId="32C93637" w:rsidR="002E0562" w:rsidRDefault="00B713D2" w:rsidP="002E0562">
      <w:pPr>
        <w:pStyle w:val="Sinespaciado"/>
        <w:ind w:left="-1134"/>
        <w:rPr>
          <w:rFonts w:ascii="Arial" w:hAnsi="Arial" w:cs="Arial"/>
          <w:lang w:val="es-MX"/>
        </w:rPr>
      </w:pPr>
      <w:r w:rsidRPr="001F2D25">
        <w:rPr>
          <w:rFonts w:ascii="Arial" w:hAnsi="Arial" w:cs="Arial"/>
          <w:lang w:val="es-MX"/>
        </w:rPr>
        <w:t>Demandante:</w:t>
      </w:r>
      <w:r w:rsidR="002E0562" w:rsidRPr="002E0562">
        <w:rPr>
          <w:rFonts w:ascii="Arial" w:hAnsi="Arial" w:cs="Arial"/>
          <w:lang w:val="es-MX"/>
        </w:rPr>
        <w:t xml:space="preserve"> </w:t>
      </w:r>
      <w:r w:rsidR="00C16713" w:rsidRPr="00C16713">
        <w:rPr>
          <w:rFonts w:ascii="Arial" w:hAnsi="Arial" w:cs="Arial"/>
          <w:lang w:val="es-MX"/>
        </w:rPr>
        <w:t xml:space="preserve">Juan Camilo Mejía Calducho, Daniela Mejía Calducho Y Maribel Calducho Tapiero en nombre propio y en representación de Susana Mejía Calducho y </w:t>
      </w:r>
      <w:proofErr w:type="spellStart"/>
      <w:r w:rsidR="00C16713" w:rsidRPr="00C16713">
        <w:rPr>
          <w:rFonts w:ascii="Arial" w:hAnsi="Arial" w:cs="Arial"/>
          <w:lang w:val="es-MX"/>
        </w:rPr>
        <w:t>Ginna</w:t>
      </w:r>
      <w:proofErr w:type="spellEnd"/>
      <w:r w:rsidR="00C16713" w:rsidRPr="00C16713">
        <w:rPr>
          <w:rFonts w:ascii="Arial" w:hAnsi="Arial" w:cs="Arial"/>
          <w:lang w:val="es-MX"/>
        </w:rPr>
        <w:t xml:space="preserve"> Paola Mejía Calducho</w:t>
      </w:r>
    </w:p>
    <w:p w14:paraId="1660C8A3" w14:textId="7475E5DB"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2E0562" w:rsidRPr="002E0562">
        <w:t xml:space="preserve"> </w:t>
      </w:r>
      <w:r w:rsidR="00C16713" w:rsidRPr="00C16713">
        <w:rPr>
          <w:rFonts w:ascii="Arial" w:hAnsi="Arial" w:cs="Arial"/>
          <w:lang w:val="es-MX"/>
        </w:rPr>
        <w:t>Nación - Ministerio de Defensa - Ejército Nacional</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 xml:space="preserve">no se advierta el incumplimiento de requisitos de </w:t>
            </w:r>
            <w:proofErr w:type="spellStart"/>
            <w:r w:rsidR="00EB3514" w:rsidRPr="001F2D25">
              <w:rPr>
                <w:rFonts w:ascii="Arial" w:eastAsia="Calibri" w:hAnsi="Arial" w:cs="Arial"/>
                <w:lang w:val="es-MX"/>
              </w:rPr>
              <w:t>procedibilidad</w:t>
            </w:r>
            <w:proofErr w:type="spellEnd"/>
            <w:r w:rsidR="00EB3514" w:rsidRPr="001F2D25">
              <w:rPr>
                <w:rFonts w:ascii="Arial" w:eastAsia="Calibri" w:hAnsi="Arial" w:cs="Arial"/>
                <w:lang w:val="es-MX"/>
              </w:rPr>
              <w:t>.</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Default="00222D4A" w:rsidP="000F105D">
            <w:pPr>
              <w:pStyle w:val="Sinespaciado"/>
              <w:rPr>
                <w:rFonts w:ascii="Arial" w:eastAsia="Calibri" w:hAnsi="Arial" w:cs="Arial"/>
                <w:lang w:val="es-MX"/>
              </w:rPr>
            </w:pPr>
          </w:p>
          <w:p w14:paraId="6E6ED5BE" w14:textId="374EFBC4" w:rsidR="00467478" w:rsidRPr="00467478" w:rsidRDefault="00C16713" w:rsidP="00467478">
            <w:pPr>
              <w:pStyle w:val="Sinespaciado"/>
              <w:jc w:val="both"/>
              <w:rPr>
                <w:rFonts w:ascii="Arial" w:eastAsia="Calibri" w:hAnsi="Arial" w:cs="Arial"/>
                <w:b/>
                <w:lang w:val="es-MX"/>
              </w:rPr>
            </w:pPr>
            <w:r>
              <w:rPr>
                <w:rFonts w:ascii="Arial" w:eastAsia="Calibri" w:hAnsi="Arial" w:cs="Arial"/>
                <w:b/>
                <w:lang w:val="es-MX"/>
              </w:rPr>
              <w:t>Conforme al informe secretaria e</w:t>
            </w:r>
            <w:r w:rsidR="00467478" w:rsidRPr="00467478">
              <w:rPr>
                <w:rFonts w:ascii="Arial" w:eastAsia="Calibri" w:hAnsi="Arial" w:cs="Arial"/>
                <w:b/>
                <w:lang w:val="es-MX"/>
              </w:rPr>
              <w:t xml:space="preserve">l término de traslado de la demanda se encuentra vencido y las excepciones propuestas, no tiene el carácter de previas sino de fondo. Así mismo, </w:t>
            </w:r>
            <w:r>
              <w:rPr>
                <w:rFonts w:ascii="Arial" w:eastAsia="Calibri" w:hAnsi="Arial" w:cs="Arial"/>
                <w:b/>
                <w:lang w:val="es-MX"/>
              </w:rPr>
              <w:t xml:space="preserve">NO </w:t>
            </w:r>
            <w:proofErr w:type="gramStart"/>
            <w:r>
              <w:rPr>
                <w:rFonts w:ascii="Arial" w:eastAsia="Calibri" w:hAnsi="Arial" w:cs="Arial"/>
                <w:b/>
                <w:lang w:val="es-MX"/>
              </w:rPr>
              <w:t>HAY  PRUEBAS</w:t>
            </w:r>
            <w:proofErr w:type="gramEnd"/>
            <w:r>
              <w:rPr>
                <w:rFonts w:ascii="Arial" w:eastAsia="Calibri" w:hAnsi="Arial" w:cs="Arial"/>
                <w:b/>
                <w:lang w:val="es-MX"/>
              </w:rPr>
              <w:t xml:space="preserve"> PIOR PRACTICAR (Art. 182, numeral 1, literal b)</w:t>
            </w: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1A4E62CF"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lang w:val="en-US" w:eastAsia="en-US"/>
              </w:rPr>
              <mc:AlternateContent>
                <mc:Choice Requires="wps">
                  <w:drawing>
                    <wp:anchor distT="0" distB="0" distL="114300" distR="114300" simplePos="0" relativeHeight="251706368" behindDoc="0" locked="0" layoutInCell="1" allowOverlap="1" wp14:anchorId="7611BAD8" wp14:editId="4349267B">
                      <wp:simplePos x="0" y="0"/>
                      <wp:positionH relativeFrom="column">
                        <wp:posOffset>3488749</wp:posOffset>
                      </wp:positionH>
                      <wp:positionV relativeFrom="paragraph">
                        <wp:posOffset>152725</wp:posOffset>
                      </wp:positionV>
                      <wp:extent cx="250441" cy="180550"/>
                      <wp:effectExtent l="0" t="0" r="29210" b="228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1F140"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" fillcolor="white [3201]" strokecolor="black [3213]"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078AD0E5" w:rsidR="00306339" w:rsidRDefault="00306339" w:rsidP="00341FFF">
            <w:pPr>
              <w:pStyle w:val="Sinespaciado"/>
              <w:ind w:left="708"/>
              <w:jc w:val="both"/>
              <w:rPr>
                <w:rFonts w:ascii="Arial" w:hAnsi="Arial" w:cs="Arial"/>
                <w:b/>
                <w:bCs/>
                <w:i/>
              </w:rPr>
            </w:pPr>
          </w:p>
          <w:p w14:paraId="0884ED88" w14:textId="4991C03F" w:rsidR="00341FFF" w:rsidRPr="001F2D25" w:rsidRDefault="00467478" w:rsidP="00341FFF">
            <w:pPr>
              <w:pStyle w:val="Sinespaciado"/>
              <w:ind w:left="708"/>
              <w:jc w:val="both"/>
              <w:rPr>
                <w:rFonts w:ascii="Arial" w:hAnsi="Arial" w:cs="Arial"/>
                <w:i/>
              </w:rPr>
            </w:pPr>
            <w:r w:rsidRPr="001F2D25">
              <w:rPr>
                <w:rFonts w:ascii="Arial" w:eastAsia="Calibri" w:hAnsi="Arial" w:cs="Arial"/>
                <w:noProof/>
                <w:lang w:val="en-US" w:eastAsia="en-US"/>
              </w:rPr>
              <mc:AlternateContent>
                <mc:Choice Requires="wps">
                  <w:drawing>
                    <wp:anchor distT="0" distB="0" distL="114300" distR="114300" simplePos="0" relativeHeight="251708416" behindDoc="0" locked="0" layoutInCell="1" allowOverlap="1" wp14:anchorId="45B914E8" wp14:editId="7788FD29">
                      <wp:simplePos x="0" y="0"/>
                      <wp:positionH relativeFrom="column">
                        <wp:posOffset>3126105</wp:posOffset>
                      </wp:positionH>
                      <wp:positionV relativeFrom="paragraph">
                        <wp:posOffset>-7620</wp:posOffset>
                      </wp:positionV>
                      <wp:extent cx="339725" cy="280035"/>
                      <wp:effectExtent l="0" t="0" r="15875" b="24765"/>
                      <wp:wrapNone/>
                      <wp:docPr id="6" name="Rectángulo 6"/>
                      <wp:cNvGraphicFramePr/>
                      <a:graphic xmlns:a="http://schemas.openxmlformats.org/drawingml/2006/main">
                        <a:graphicData uri="http://schemas.microsoft.com/office/word/2010/wordprocessingShape">
                          <wps:wsp>
                            <wps:cNvSpPr/>
                            <wps:spPr>
                              <a:xfrm>
                                <a:off x="0" y="0"/>
                                <a:ext cx="339725" cy="280035"/>
                              </a:xfrm>
                              <a:prstGeom prst="rect">
                                <a:avLst/>
                              </a:prstGeom>
                              <a:ln>
                                <a:solidFill>
                                  <a:srgbClr val="000000"/>
                                </a:solidFill>
                              </a:ln>
                            </wps:spPr>
                            <wps:style>
                              <a:lnRef idx="2">
                                <a:schemeClr val="accent6"/>
                              </a:lnRef>
                              <a:fillRef idx="1">
                                <a:schemeClr val="lt1"/>
                              </a:fillRef>
                              <a:effectRef idx="0">
                                <a:schemeClr val="accent6"/>
                              </a:effectRef>
                              <a:fontRef idx="minor">
                                <a:schemeClr val="dk1"/>
                              </a:fontRef>
                            </wps:style>
                            <wps:txbx>
                              <w:txbxContent>
                                <w:p w14:paraId="71EF0B73" w14:textId="0F1BFDE0" w:rsidR="002E0562" w:rsidRPr="00467478" w:rsidRDefault="00467478" w:rsidP="002E0562">
                                  <w:pPr>
                                    <w:jc w:val="center"/>
                                    <w:rPr>
                                      <w:b/>
                                      <w:lang w:val="es-MX"/>
                                    </w:rPr>
                                  </w:pPr>
                                  <w:r w:rsidRPr="00467478">
                                    <w:rPr>
                                      <w:b/>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6" style="position:absolute;left:0;text-align:left;margin-left:246.15pt;margin-top:-.6pt;width:26.75pt;height:22.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" fillcolor="white [3201]" strokeweight="1pt">
                      <v:textbox>
                        <w:txbxContent>
                          <w:p w14:paraId="71EF0B73" w14:textId="0F1BFDE0" w:rsidR="002E0562" w:rsidRPr="00467478" w:rsidRDefault="00467478" w:rsidP="002E0562">
                            <w:pPr>
                              <w:jc w:val="center"/>
                              <w:rPr>
                                <w:b/>
                                <w:lang w:val="es-MX"/>
                              </w:rPr>
                            </w:pPr>
                            <w:r w:rsidRPr="00467478">
                              <w:rPr>
                                <w:b/>
                                <w:lang w:val="es-MX"/>
                              </w:rPr>
                              <w:t>X</w:t>
                            </w:r>
                          </w:p>
                        </w:txbxContent>
                      </v:textbox>
                    </v:rect>
                  </w:pict>
                </mc:Fallback>
              </mc:AlternateContent>
            </w:r>
            <w:r w:rsidR="00341FFF" w:rsidRPr="001F2D25">
              <w:rPr>
                <w:rFonts w:ascii="Arial" w:hAnsi="Arial" w:cs="Arial"/>
                <w:b/>
                <w:bCs/>
                <w:i/>
              </w:rPr>
              <w:t>b)</w:t>
            </w:r>
            <w:r w:rsidR="00341FFF"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31235039" w:rsidR="00341FFF" w:rsidRPr="001F2D25" w:rsidRDefault="00341FFF" w:rsidP="00341FFF">
            <w:pPr>
              <w:pStyle w:val="Sinespaciado"/>
              <w:ind w:left="708"/>
              <w:jc w:val="both"/>
              <w:rPr>
                <w:rFonts w:ascii="Arial" w:hAnsi="Arial" w:cs="Arial"/>
                <w:i/>
              </w:rPr>
            </w:pP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r w:rsidR="00C16713">
              <w:rPr>
                <w:rFonts w:ascii="Arial" w:hAnsi="Arial" w:cs="Arial"/>
                <w:i/>
                <w:noProof/>
                <w:lang w:val="en-US" w:eastAsia="en-US"/>
              </w:rPr>
              <w:drawing>
                <wp:inline distT="0" distB="0" distL="0" distR="0" wp14:anchorId="4B6AD649" wp14:editId="54508C4D">
                  <wp:extent cx="262255" cy="189230"/>
                  <wp:effectExtent l="0" t="0" r="4445"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2255" cy="189230"/>
                          </a:xfrm>
                          <a:prstGeom prst="rect">
                            <a:avLst/>
                          </a:prstGeom>
                          <a:noFill/>
                        </pic:spPr>
                      </pic:pic>
                    </a:graphicData>
                  </a:graphic>
                </wp:inline>
              </w:drawing>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lang w:val="en-US" w:eastAsia="en-US"/>
              </w:rPr>
              <mc:AlternateContent>
                <mc:Choice Requires="wps">
                  <w:drawing>
                    <wp:anchor distT="0" distB="0" distL="114300" distR="114300" simplePos="0" relativeHeight="251712512" behindDoc="0" locked="0" layoutInCell="1" allowOverlap="1" wp14:anchorId="3D214EC7" wp14:editId="15B48652">
                      <wp:simplePos x="0" y="0"/>
                      <wp:positionH relativeFrom="column">
                        <wp:posOffset>1021375</wp:posOffset>
                      </wp:positionH>
                      <wp:positionV relativeFrom="paragraph">
                        <wp:posOffset>176073</wp:posOffset>
                      </wp:positionV>
                      <wp:extent cx="250441" cy="180550"/>
                      <wp:effectExtent l="0" t="0" r="29210" b="228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a:ln>
                                <a:solidFill>
                                  <a:srgbClr val="00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3FCC2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" fillcolor="white [3201]"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lastRenderedPageBreak/>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1F6AE43D"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r w:rsidR="00C16713" w:rsidRPr="00C72FE2">
              <w:rPr>
                <w:rFonts w:ascii="Arial" w:eastAsia="Calibri" w:hAnsi="Arial" w:cs="Arial"/>
                <w:noProof/>
                <w:color w:val="FF0000"/>
                <w:shd w:val="clear" w:color="auto" w:fill="ED7D31" w:themeFill="accent2"/>
                <w:lang w:val="en-US" w:eastAsia="en-US"/>
              </w:rPr>
              <w:drawing>
                <wp:anchor distT="0" distB="0" distL="114300" distR="114300" simplePos="0" relativeHeight="251713536" behindDoc="0" locked="0" layoutInCell="1" allowOverlap="1" wp14:anchorId="088B96C1" wp14:editId="5C873F4C">
                  <wp:simplePos x="0" y="0"/>
                  <wp:positionH relativeFrom="column">
                    <wp:posOffset>2684780</wp:posOffset>
                  </wp:positionH>
                  <wp:positionV relativeFrom="paragraph">
                    <wp:posOffset>163830</wp:posOffset>
                  </wp:positionV>
                  <wp:extent cx="262800" cy="190800"/>
                  <wp:effectExtent l="0" t="0" r="4445"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62800" cy="190800"/>
                          </a:xfrm>
                          <a:prstGeom prst="rect">
                            <a:avLst/>
                          </a:prstGeom>
                          <a:noFill/>
                        </pic:spPr>
                      </pic:pic>
                    </a:graphicData>
                  </a:graphic>
                  <wp14:sizeRelH relativeFrom="margin">
                    <wp14:pctWidth>0</wp14:pctWidth>
                  </wp14:sizeRelH>
                  <wp14:sizeRelV relativeFrom="margin">
                    <wp14:pctHeight>0</wp14:pctHeight>
                  </wp14:sizeRelV>
                </wp:anchor>
              </w:drawing>
            </w:r>
          </w:p>
          <w:p w14:paraId="6B995CCD" w14:textId="0A456170"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r w:rsidR="00C72FE2">
              <w:rPr>
                <w:rFonts w:ascii="Arial" w:eastAsia="Calibri" w:hAnsi="Arial" w:cs="Arial"/>
                <w:noProof/>
                <w:lang w:val="en-US" w:eastAsia="en-US"/>
              </w:rPr>
              <w:drawing>
                <wp:inline distT="0" distB="0" distL="0" distR="0" wp14:anchorId="31D41727" wp14:editId="5946CEEB">
                  <wp:extent cx="262255" cy="189230"/>
                  <wp:effectExtent l="0" t="0" r="4445"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2255" cy="189230"/>
                          </a:xfrm>
                          <a:prstGeom prst="rect">
                            <a:avLst/>
                          </a:prstGeom>
                          <a:noFill/>
                        </pic:spPr>
                      </pic:pic>
                    </a:graphicData>
                  </a:graphic>
                </wp:inline>
              </w:drawing>
            </w:r>
          </w:p>
          <w:p w14:paraId="758A2772" w14:textId="77777777" w:rsidR="00D75A67" w:rsidRDefault="00D75A67" w:rsidP="00D75A67">
            <w:pPr>
              <w:pStyle w:val="Sinespaciado"/>
              <w:jc w:val="both"/>
              <w:rPr>
                <w:rFonts w:ascii="Arial" w:eastAsia="Calibri" w:hAnsi="Arial" w:cs="Arial"/>
                <w:lang w:val="es-MX"/>
              </w:rPr>
            </w:pPr>
          </w:p>
          <w:p w14:paraId="5D650AA6" w14:textId="1F5CF0FA" w:rsidR="0063405A" w:rsidRPr="0063405A" w:rsidRDefault="00C72FE2" w:rsidP="00D75A67">
            <w:pPr>
              <w:pStyle w:val="Sinespaciado"/>
              <w:jc w:val="both"/>
              <w:rPr>
                <w:rFonts w:ascii="Arial" w:eastAsia="Calibri" w:hAnsi="Arial" w:cs="Arial"/>
                <w:b/>
                <w:lang w:val="es-MX"/>
              </w:rPr>
            </w:pPr>
            <w:r>
              <w:rPr>
                <w:rFonts w:ascii="Arial" w:eastAsia="Calibri" w:hAnsi="Arial" w:cs="Arial"/>
                <w:b/>
                <w:lang w:val="es-MX"/>
              </w:rPr>
              <w:t>Se incorporaron las aportadas por las partes</w:t>
            </w:r>
          </w:p>
          <w:p w14:paraId="3F402168" w14:textId="77777777" w:rsidR="0063405A" w:rsidRPr="001F2D25" w:rsidRDefault="0063405A"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1688A19C"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r w:rsidR="00C72FE2">
              <w:rPr>
                <w:rFonts w:ascii="Arial" w:eastAsia="Calibri" w:hAnsi="Arial" w:cs="Arial"/>
                <w:noProof/>
                <w:lang w:val="en-US" w:eastAsia="en-US"/>
              </w:rPr>
              <w:drawing>
                <wp:inline distT="0" distB="0" distL="0" distR="0" wp14:anchorId="74381754" wp14:editId="6A2B3477">
                  <wp:extent cx="262255" cy="189230"/>
                  <wp:effectExtent l="0" t="0" r="4445" b="127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2255" cy="189230"/>
                          </a:xfrm>
                          <a:prstGeom prst="rect">
                            <a:avLst/>
                          </a:prstGeom>
                          <a:noFill/>
                        </pic:spPr>
                      </pic:pic>
                    </a:graphicData>
                  </a:graphic>
                </wp:inline>
              </w:drawing>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2590967B"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bookmarkStart w:id="0" w:name="_GoBack"/>
            <w:bookmarkEnd w:id="0"/>
            <w:r w:rsidR="00C72FE2">
              <w:rPr>
                <w:rFonts w:ascii="Arial" w:eastAsia="Calibri" w:hAnsi="Arial" w:cs="Arial"/>
                <w:noProof/>
                <w:lang w:val="en-US" w:eastAsia="en-US"/>
              </w:rPr>
              <w:drawing>
                <wp:inline distT="0" distB="0" distL="0" distR="0" wp14:anchorId="17AC3FEA" wp14:editId="25DCE02B">
                  <wp:extent cx="262255" cy="189230"/>
                  <wp:effectExtent l="0" t="0" r="4445"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2255" cy="189230"/>
                          </a:xfrm>
                          <a:prstGeom prst="rect">
                            <a:avLst/>
                          </a:prstGeom>
                          <a:noFill/>
                        </pic:spPr>
                      </pic:pic>
                    </a:graphicData>
                  </a:graphic>
                </wp:inline>
              </w:drawing>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Default="004430DA" w:rsidP="00222D4A">
            <w:pPr>
              <w:pStyle w:val="Sinespaciado"/>
              <w:rPr>
                <w:rFonts w:ascii="Arial" w:eastAsia="Calibri" w:hAnsi="Arial" w:cs="Arial"/>
                <w:lang w:val="es-MX"/>
              </w:rPr>
            </w:pPr>
          </w:p>
          <w:p w14:paraId="4C315260" w14:textId="23821B0C" w:rsidR="0063405A" w:rsidRPr="0063405A" w:rsidRDefault="0063405A" w:rsidP="0063405A">
            <w:pPr>
              <w:pStyle w:val="Sinespaciado"/>
              <w:jc w:val="both"/>
              <w:rPr>
                <w:rFonts w:ascii="Arial" w:eastAsia="Calibri" w:hAnsi="Arial" w:cs="Arial"/>
                <w:b/>
                <w:lang w:val="es-MX"/>
              </w:rPr>
            </w:pPr>
            <w:r w:rsidRPr="0063405A">
              <w:rPr>
                <w:rFonts w:ascii="Arial" w:eastAsia="Calibri" w:hAnsi="Arial" w:cs="Arial"/>
                <w:b/>
                <w:lang w:val="es-MX"/>
              </w:rPr>
              <w:t>Conforme a los argumentos expuestos respecto de las excepciones propuestas como por los incisos b y c del numeral 1 del Art. 182 A del CPACA, se indicaron las razones en la providencia para dictar sentencia anticipada. De igual forma, se corrió traslado para alegar por el término de 10 días, en atención al artículo 181 del CPACA.</w:t>
            </w:r>
          </w:p>
          <w:p w14:paraId="51546011" w14:textId="77777777" w:rsidR="0063405A" w:rsidRDefault="0063405A" w:rsidP="00A461DF">
            <w:pPr>
              <w:pStyle w:val="Sinespaciado"/>
              <w:jc w:val="both"/>
              <w:rPr>
                <w:rFonts w:ascii="Arial" w:eastAsia="Calibri" w:hAnsi="Arial" w:cs="Arial"/>
                <w:b/>
                <w:i/>
                <w:sz w:val="18"/>
                <w:szCs w:val="18"/>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xml:space="preserve">: Sandra </w:t>
            </w:r>
            <w:proofErr w:type="spellStart"/>
            <w:r w:rsidRPr="001F2D25">
              <w:rPr>
                <w:rFonts w:ascii="Arial" w:eastAsia="Calibri" w:hAnsi="Arial" w:cs="Arial"/>
                <w:i/>
                <w:sz w:val="18"/>
                <w:szCs w:val="18"/>
                <w:lang w:val="es-MX"/>
              </w:rPr>
              <w:t>Lisset</w:t>
            </w:r>
            <w:proofErr w:type="spellEnd"/>
            <w:r w:rsidRPr="001F2D25">
              <w:rPr>
                <w:rFonts w:ascii="Arial" w:eastAsia="Calibri" w:hAnsi="Arial" w:cs="Arial"/>
                <w:i/>
                <w:sz w:val="18"/>
                <w:szCs w:val="18"/>
                <w:lang w:val="es-MX"/>
              </w:rPr>
              <w:t xml:space="preserve"> Ibarra Vélez. veintiuno (21) de junio de </w:t>
            </w:r>
            <w:proofErr w:type="gramStart"/>
            <w:r w:rsidRPr="001F2D25">
              <w:rPr>
                <w:rFonts w:ascii="Arial" w:eastAsia="Calibri" w:hAnsi="Arial" w:cs="Arial"/>
                <w:i/>
                <w:sz w:val="18"/>
                <w:szCs w:val="18"/>
                <w:lang w:val="es-MX"/>
              </w:rPr>
              <w:t>dos mil veintiuno</w:t>
            </w:r>
            <w:proofErr w:type="gramEnd"/>
            <w:r w:rsidRPr="001F2D25">
              <w:rPr>
                <w:rFonts w:ascii="Arial" w:eastAsia="Calibri" w:hAnsi="Arial" w:cs="Arial"/>
                <w:i/>
                <w:sz w:val="18"/>
                <w:szCs w:val="18"/>
                <w:lang w:val="es-MX"/>
              </w:rPr>
              <w:t xml:space="preserve">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11"/>
      <w:footerReference w:type="first" r:id="rId12"/>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6FB9FA" w14:textId="77777777" w:rsidR="001F016D" w:rsidRDefault="001F016D">
      <w:pPr>
        <w:spacing w:after="0" w:line="240" w:lineRule="auto"/>
      </w:pPr>
      <w:r>
        <w:separator/>
      </w:r>
    </w:p>
  </w:endnote>
  <w:endnote w:type="continuationSeparator" w:id="0">
    <w:p w14:paraId="44E985A8" w14:textId="77777777" w:rsidR="001F016D" w:rsidRDefault="001F0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0"/>
    <w:family w:val="roman"/>
    <w:notTrueType/>
    <w:pitch w:val="default"/>
  </w:font>
  <w:font w:name="DengXian Light">
    <w:altName w:val="等线 Light"/>
    <w:panose1 w:val="000000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566093"/>
      <w:docPartObj>
        <w:docPartGallery w:val="Page Numbers (Bottom of Page)"/>
        <w:docPartUnique/>
      </w:docPartObj>
    </w:sdtPr>
    <w:sdtEndPr/>
    <w:sdtContent>
      <w:p w14:paraId="586E939E" w14:textId="1C4EE14A" w:rsidR="00224C42" w:rsidRDefault="00F57547">
        <w:pPr>
          <w:pStyle w:val="Piedepgina"/>
          <w:jc w:val="right"/>
        </w:pPr>
        <w:r>
          <w:fldChar w:fldCharType="begin"/>
        </w:r>
        <w:r>
          <w:instrText>PAGE   \* MERGEFORMAT</w:instrText>
        </w:r>
        <w:r>
          <w:fldChar w:fldCharType="separate"/>
        </w:r>
        <w:r w:rsidR="00C72FE2" w:rsidRPr="00C72FE2">
          <w:rPr>
            <w:noProof/>
            <w:lang w:val="es-ES"/>
          </w:rPr>
          <w:t>4</w:t>
        </w:r>
        <w:r>
          <w:fldChar w:fldCharType="end"/>
        </w:r>
      </w:p>
    </w:sdtContent>
  </w:sdt>
  <w:p w14:paraId="2521E8EB" w14:textId="77777777" w:rsidR="00224C42" w:rsidRDefault="001F016D">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958699"/>
      <w:docPartObj>
        <w:docPartGallery w:val="Page Numbers (Bottom of Page)"/>
        <w:docPartUnique/>
      </w:docPartObj>
    </w:sdtPr>
    <w:sdtEndPr/>
    <w:sdtContent>
      <w:p w14:paraId="65574588" w14:textId="7DCE52EF" w:rsidR="00224C42" w:rsidRDefault="00F57547">
        <w:pPr>
          <w:pStyle w:val="Piedepgina"/>
          <w:jc w:val="right"/>
        </w:pPr>
        <w:r>
          <w:fldChar w:fldCharType="begin"/>
        </w:r>
        <w:r>
          <w:instrText>PAGE   \* MERGEFORMAT</w:instrText>
        </w:r>
        <w:r>
          <w:fldChar w:fldCharType="separate"/>
        </w:r>
        <w:r w:rsidR="00C72FE2" w:rsidRPr="00C72FE2">
          <w:rPr>
            <w:noProof/>
            <w:lang w:val="es-ES"/>
          </w:rPr>
          <w:t>1</w:t>
        </w:r>
        <w:r>
          <w:fldChar w:fldCharType="end"/>
        </w:r>
      </w:p>
    </w:sdtContent>
  </w:sdt>
  <w:p w14:paraId="60134C65" w14:textId="77777777" w:rsidR="00224C42" w:rsidRDefault="001F016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F7C379" w14:textId="77777777" w:rsidR="001F016D" w:rsidRDefault="001F016D">
      <w:pPr>
        <w:spacing w:after="0" w:line="240" w:lineRule="auto"/>
      </w:pPr>
      <w:r>
        <w:separator/>
      </w:r>
    </w:p>
  </w:footnote>
  <w:footnote w:type="continuationSeparator" w:id="0">
    <w:p w14:paraId="1B756A81" w14:textId="77777777" w:rsidR="001F016D" w:rsidRDefault="001F01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D6A0D"/>
    <w:rsid w:val="000F105D"/>
    <w:rsid w:val="00127C6E"/>
    <w:rsid w:val="00195C31"/>
    <w:rsid w:val="001C54E3"/>
    <w:rsid w:val="001F016D"/>
    <w:rsid w:val="001F2D25"/>
    <w:rsid w:val="00222B39"/>
    <w:rsid w:val="00222D4A"/>
    <w:rsid w:val="0023682D"/>
    <w:rsid w:val="00245C3E"/>
    <w:rsid w:val="002971BC"/>
    <w:rsid w:val="002E0562"/>
    <w:rsid w:val="002E526E"/>
    <w:rsid w:val="002F6A16"/>
    <w:rsid w:val="002F7D1D"/>
    <w:rsid w:val="00306339"/>
    <w:rsid w:val="00341FFF"/>
    <w:rsid w:val="003A0FA3"/>
    <w:rsid w:val="003B379B"/>
    <w:rsid w:val="00407892"/>
    <w:rsid w:val="004430DA"/>
    <w:rsid w:val="00462075"/>
    <w:rsid w:val="00467478"/>
    <w:rsid w:val="004C270A"/>
    <w:rsid w:val="00532C33"/>
    <w:rsid w:val="00565605"/>
    <w:rsid w:val="00591BD3"/>
    <w:rsid w:val="005B3ECD"/>
    <w:rsid w:val="005C690E"/>
    <w:rsid w:val="005D343D"/>
    <w:rsid w:val="0063405A"/>
    <w:rsid w:val="006E320B"/>
    <w:rsid w:val="00764314"/>
    <w:rsid w:val="00772BB4"/>
    <w:rsid w:val="007D59E3"/>
    <w:rsid w:val="00821BC0"/>
    <w:rsid w:val="00823B31"/>
    <w:rsid w:val="00857522"/>
    <w:rsid w:val="00926ADA"/>
    <w:rsid w:val="00965363"/>
    <w:rsid w:val="0096597C"/>
    <w:rsid w:val="009E3199"/>
    <w:rsid w:val="00A42919"/>
    <w:rsid w:val="00A461DF"/>
    <w:rsid w:val="00A54FBC"/>
    <w:rsid w:val="00A62E46"/>
    <w:rsid w:val="00B47DA4"/>
    <w:rsid w:val="00B713D2"/>
    <w:rsid w:val="00BA7994"/>
    <w:rsid w:val="00C16713"/>
    <w:rsid w:val="00C43096"/>
    <w:rsid w:val="00C53F95"/>
    <w:rsid w:val="00C5649B"/>
    <w:rsid w:val="00C72FE2"/>
    <w:rsid w:val="00CC64F1"/>
    <w:rsid w:val="00CF03D9"/>
    <w:rsid w:val="00D111DA"/>
    <w:rsid w:val="00D747D0"/>
    <w:rsid w:val="00D75A67"/>
    <w:rsid w:val="00DB38E3"/>
    <w:rsid w:val="00DC796E"/>
    <w:rsid w:val="00DE6DCB"/>
    <w:rsid w:val="00E031FD"/>
    <w:rsid w:val="00E03626"/>
    <w:rsid w:val="00E377AA"/>
    <w:rsid w:val="00E42B7C"/>
    <w:rsid w:val="00E61BDD"/>
    <w:rsid w:val="00E70D4A"/>
    <w:rsid w:val="00E93701"/>
    <w:rsid w:val="00EB3514"/>
    <w:rsid w:val="00ED4ECD"/>
    <w:rsid w:val="00EE219B"/>
    <w:rsid w:val="00F06DA8"/>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649604"/>
  <w15:docId w15:val="{21F675C8-22BC-4BDA-8970-EF6E54379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049A9-8159-4CE6-89A3-D12683CA2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995</Words>
  <Characters>5676</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Olga Cecilia Henao Marin</cp:lastModifiedBy>
  <cp:revision>3</cp:revision>
  <dcterms:created xsi:type="dcterms:W3CDTF">2021-09-04T17:07:00Z</dcterms:created>
  <dcterms:modified xsi:type="dcterms:W3CDTF">2021-09-04T17:21:00Z</dcterms:modified>
</cp:coreProperties>
</file>